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727" w:rsidRPr="002E2727" w:rsidRDefault="002E2727" w:rsidP="002E2727">
      <w:pPr>
        <w:spacing w:after="0" w:line="240" w:lineRule="auto"/>
        <w:ind w:right="4344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</w:pPr>
      <w:r w:rsidRPr="002E2727"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  <w:t xml:space="preserve"> </w:t>
      </w:r>
      <w:r w:rsidR="004337EF"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  <w:t xml:space="preserve">        </w:t>
      </w:r>
      <w:r w:rsidRPr="002E2727"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drawing>
          <wp:inline distT="0" distB="0" distL="0" distR="0" wp14:anchorId="1811F3F2" wp14:editId="03C845BD">
            <wp:extent cx="492760" cy="572770"/>
            <wp:effectExtent l="0" t="0" r="254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57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2727"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  <w:t xml:space="preserve">   </w:t>
      </w:r>
    </w:p>
    <w:p w:rsidR="002E2727" w:rsidRPr="002E2727" w:rsidRDefault="002E2727" w:rsidP="002E2727">
      <w:pPr>
        <w:spacing w:after="0" w:line="240" w:lineRule="auto"/>
        <w:rPr>
          <w:rFonts w:ascii="Times New Roman" w:eastAsia="Times New Roman" w:hAnsi="Times New Roman" w:cs="Times New Roman"/>
          <w:b/>
          <w:noProof w:val="0"/>
          <w:sz w:val="24"/>
          <w:szCs w:val="24"/>
          <w:lang w:val="en-AU" w:eastAsia="hr-HR"/>
        </w:rPr>
      </w:pPr>
      <w:r w:rsidRPr="002E2727">
        <w:rPr>
          <w:rFonts w:ascii="Times New Roman" w:eastAsia="Times New Roman" w:hAnsi="Times New Roman" w:cs="Times New Roman"/>
          <w:b/>
          <w:noProof w:val="0"/>
          <w:sz w:val="24"/>
          <w:szCs w:val="24"/>
          <w:lang w:val="en-AU" w:eastAsia="hr-HR"/>
        </w:rPr>
        <w:t xml:space="preserve">                </w:t>
      </w:r>
      <w:r w:rsidR="004337EF">
        <w:rPr>
          <w:rFonts w:ascii="Times New Roman" w:eastAsia="Times New Roman" w:hAnsi="Times New Roman" w:cs="Times New Roman"/>
          <w:b/>
          <w:noProof w:val="0"/>
          <w:sz w:val="24"/>
          <w:szCs w:val="24"/>
          <w:lang w:val="en-AU" w:eastAsia="hr-HR"/>
        </w:rPr>
        <w:t xml:space="preserve">    </w:t>
      </w:r>
      <w:r w:rsidRPr="002E2727">
        <w:rPr>
          <w:rFonts w:ascii="Times New Roman" w:eastAsia="Times New Roman" w:hAnsi="Times New Roman" w:cs="Times New Roman"/>
          <w:b/>
          <w:noProof w:val="0"/>
          <w:sz w:val="24"/>
          <w:szCs w:val="24"/>
          <w:lang w:val="en-AU" w:eastAsia="hr-HR"/>
        </w:rPr>
        <w:t>REPUBLIKA HRVATSKA</w:t>
      </w:r>
    </w:p>
    <w:p w:rsidR="002E2727" w:rsidRPr="002E2727" w:rsidRDefault="004E651F" w:rsidP="002E2727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noProof w:val="0"/>
          <w:sz w:val="24"/>
          <w:szCs w:val="24"/>
          <w:lang w:val="en-AU" w:eastAsia="hr-HR"/>
        </w:rPr>
      </w:pPr>
      <w:r>
        <w:rPr>
          <w:rFonts w:ascii="Times New Roman" w:eastAsia="Times New Roman" w:hAnsi="Times New Roman" w:cs="Times New Roman"/>
          <w:b/>
          <w:noProof w:val="0"/>
          <w:sz w:val="24"/>
          <w:szCs w:val="24"/>
          <w:lang w:val="en-AU" w:eastAsia="hr-HR"/>
        </w:rPr>
        <w:t xml:space="preserve"> </w:t>
      </w:r>
      <w:r w:rsidR="004337EF">
        <w:rPr>
          <w:rFonts w:ascii="Times New Roman" w:eastAsia="Times New Roman" w:hAnsi="Times New Roman" w:cs="Times New Roman"/>
          <w:b/>
          <w:noProof w:val="0"/>
          <w:sz w:val="24"/>
          <w:szCs w:val="24"/>
          <w:lang w:val="en-AU" w:eastAsia="hr-HR"/>
        </w:rPr>
        <w:t xml:space="preserve">     </w:t>
      </w:r>
      <w:r w:rsidR="002E2727" w:rsidRPr="002E2727">
        <w:rPr>
          <w:rFonts w:ascii="Times New Roman" w:eastAsia="Times New Roman" w:hAnsi="Times New Roman" w:cs="Times New Roman"/>
          <w:b/>
          <w:noProof w:val="0"/>
          <w:sz w:val="24"/>
          <w:szCs w:val="24"/>
          <w:lang w:val="en-AU" w:eastAsia="hr-HR"/>
        </w:rPr>
        <w:t>VIROVITIČKO-PODRAVSKA ŽUPANIJA</w:t>
      </w:r>
    </w:p>
    <w:p w:rsidR="002E2727" w:rsidRPr="002E2727" w:rsidRDefault="002E2727" w:rsidP="002E2727">
      <w:pPr>
        <w:spacing w:after="0" w:line="240" w:lineRule="auto"/>
        <w:rPr>
          <w:rFonts w:ascii="Times New Roman" w:eastAsia="Times New Roman" w:hAnsi="Times New Roman" w:cs="Times New Roman"/>
          <w:b/>
          <w:noProof w:val="0"/>
          <w:sz w:val="24"/>
          <w:szCs w:val="24"/>
          <w:lang w:val="en-AU" w:eastAsia="hr-HR"/>
        </w:rPr>
      </w:pPr>
      <w:r w:rsidRPr="002E2727">
        <w:rPr>
          <w:rFonts w:ascii="Times New Roman" w:eastAsia="Times New Roman" w:hAnsi="Times New Roman" w:cs="Times New Roman"/>
          <w:b/>
          <w:noProof w:val="0"/>
          <w:sz w:val="24"/>
          <w:szCs w:val="24"/>
          <w:lang w:val="en-AU" w:eastAsia="hr-HR"/>
        </w:rPr>
        <w:t xml:space="preserve">                         </w:t>
      </w:r>
      <w:r w:rsidR="004337EF">
        <w:rPr>
          <w:rFonts w:ascii="Times New Roman" w:eastAsia="Times New Roman" w:hAnsi="Times New Roman" w:cs="Times New Roman"/>
          <w:b/>
          <w:noProof w:val="0"/>
          <w:sz w:val="24"/>
          <w:szCs w:val="24"/>
          <w:lang w:val="en-AU" w:eastAsia="hr-HR"/>
        </w:rPr>
        <w:t xml:space="preserve">    </w:t>
      </w:r>
      <w:r w:rsidRPr="002E2727">
        <w:rPr>
          <w:rFonts w:ascii="Times New Roman" w:eastAsia="Times New Roman" w:hAnsi="Times New Roman" w:cs="Times New Roman"/>
          <w:b/>
          <w:noProof w:val="0"/>
          <w:sz w:val="24"/>
          <w:szCs w:val="24"/>
          <w:lang w:val="en-AU" w:eastAsia="hr-HR"/>
        </w:rPr>
        <w:t>GRAD SLATNA</w:t>
      </w:r>
    </w:p>
    <w:p w:rsidR="004337EF" w:rsidRPr="002E2727" w:rsidRDefault="004337EF" w:rsidP="008D4B04">
      <w:pPr>
        <w:spacing w:after="0" w:line="240" w:lineRule="auto"/>
        <w:rPr>
          <w:rFonts w:ascii="Times New Roman" w:eastAsia="Times New Roman" w:hAnsi="Times New Roman" w:cs="Times New Roman"/>
          <w:b/>
          <w:noProof w:val="0"/>
          <w:sz w:val="24"/>
          <w:szCs w:val="24"/>
          <w:lang w:val="en-AU" w:eastAsia="hr-HR"/>
        </w:rPr>
      </w:pPr>
      <w:r>
        <w:rPr>
          <w:rFonts w:ascii="Times New Roman" w:eastAsia="Times New Roman" w:hAnsi="Times New Roman" w:cs="Times New Roman"/>
          <w:b/>
          <w:noProof w:val="0"/>
          <w:sz w:val="24"/>
          <w:szCs w:val="24"/>
          <w:lang w:val="en-AU" w:eastAsia="hr-HR"/>
        </w:rPr>
        <w:t xml:space="preserve">              </w:t>
      </w:r>
      <w:r w:rsidR="008D4B04">
        <w:rPr>
          <w:rFonts w:ascii="Times New Roman" w:eastAsia="Times New Roman" w:hAnsi="Times New Roman" w:cs="Times New Roman"/>
          <w:b/>
          <w:noProof w:val="0"/>
          <w:sz w:val="24"/>
          <w:szCs w:val="24"/>
          <w:lang w:val="en-AU" w:eastAsia="hr-HR"/>
        </w:rPr>
        <w:t xml:space="preserve">            GRADONAČELNIK</w:t>
      </w:r>
    </w:p>
    <w:p w:rsidR="002E2727" w:rsidRPr="002E2727" w:rsidRDefault="002E2727" w:rsidP="002E2727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</w:pPr>
      <w:r w:rsidRPr="002E2727">
        <w:rPr>
          <w:rFonts w:ascii="Times New Roman" w:eastAsia="Times New Roman" w:hAnsi="Times New Roman" w:cs="Times New Roman"/>
          <w:b/>
          <w:noProof w:val="0"/>
          <w:sz w:val="24"/>
          <w:szCs w:val="24"/>
          <w:lang w:val="en-AU" w:eastAsia="hr-HR"/>
        </w:rPr>
        <w:t xml:space="preserve"> </w:t>
      </w:r>
      <w:r w:rsidRPr="002E2727"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  <w:t xml:space="preserve">                                                                                    </w:t>
      </w:r>
    </w:p>
    <w:p w:rsidR="002E2727" w:rsidRPr="002E2727" w:rsidRDefault="002E2727" w:rsidP="002E2727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</w:pPr>
      <w:r w:rsidRPr="002E2727"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  <w:t xml:space="preserve">KLASA: 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  <w:t>406</w:t>
      </w:r>
      <w:r w:rsidRPr="002E2727"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  <w:t>-</w:t>
      </w:r>
      <w:r w:rsidR="00D2437D"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  <w:t>01</w:t>
      </w:r>
      <w:r w:rsidR="00376226"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  <w:t>/2</w:t>
      </w:r>
      <w:r w:rsidR="00371D1E"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  <w:t>6</w:t>
      </w:r>
      <w:r w:rsidRPr="002E2727"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  <w:t>-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  <w:t>01/</w:t>
      </w:r>
      <w:r w:rsidR="00651DF8"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  <w:t>1</w:t>
      </w:r>
    </w:p>
    <w:p w:rsidR="002E2727" w:rsidRPr="002E2727" w:rsidRDefault="00D2437D" w:rsidP="002E2727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</w:pPr>
      <w:r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  <w:t>URBROJ: 2189-</w:t>
      </w:r>
      <w:r w:rsidR="003C0B3B"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  <w:t>2-08-02/03-26-</w:t>
      </w:r>
      <w:r w:rsidR="004D11DF"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  <w:t>12</w:t>
      </w:r>
    </w:p>
    <w:p w:rsidR="002E2727" w:rsidRPr="002E2727" w:rsidRDefault="00DB6312" w:rsidP="002E2727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</w:pPr>
      <w:proofErr w:type="spellStart"/>
      <w:r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  <w:t>Slatina</w:t>
      </w:r>
      <w:proofErr w:type="spellEnd"/>
      <w:r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  <w:t xml:space="preserve">, </w:t>
      </w:r>
      <w:r w:rsidR="004D11DF"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  <w:t>31</w:t>
      </w:r>
      <w:r w:rsidR="002E2727" w:rsidRPr="002E2727"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  <w:t xml:space="preserve">. </w:t>
      </w:r>
      <w:proofErr w:type="spellStart"/>
      <w:proofErr w:type="gramStart"/>
      <w:r w:rsidR="00E00B4C"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  <w:t>srpnja</w:t>
      </w:r>
      <w:proofErr w:type="spellEnd"/>
      <w:proofErr w:type="gramEnd"/>
      <w:r w:rsidR="00DB4F35"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  <w:t xml:space="preserve"> 202</w:t>
      </w:r>
      <w:r w:rsidR="00371D1E"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  <w:t>6</w:t>
      </w:r>
      <w:r w:rsidR="002E2727" w:rsidRPr="002E2727"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  <w:t>.</w:t>
      </w:r>
    </w:p>
    <w:p w:rsidR="00CA26FC" w:rsidRPr="00E82958" w:rsidRDefault="00CA26FC" w:rsidP="00CA26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26FC" w:rsidRDefault="004531A1" w:rsidP="004531A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temelju </w:t>
      </w:r>
      <w:r w:rsidR="004E651F">
        <w:rPr>
          <w:rFonts w:ascii="Times New Roman" w:hAnsi="Times New Roman" w:cs="Times New Roman"/>
          <w:sz w:val="24"/>
          <w:szCs w:val="24"/>
        </w:rPr>
        <w:t>članka 28</w:t>
      </w:r>
      <w:r w:rsidR="00CA4C64">
        <w:rPr>
          <w:rFonts w:ascii="Times New Roman" w:hAnsi="Times New Roman" w:cs="Times New Roman"/>
          <w:sz w:val="24"/>
          <w:szCs w:val="24"/>
        </w:rPr>
        <w:t xml:space="preserve">. </w:t>
      </w:r>
      <w:r w:rsidR="00771A52">
        <w:rPr>
          <w:rFonts w:ascii="Times New Roman" w:hAnsi="Times New Roman" w:cs="Times New Roman"/>
          <w:sz w:val="24"/>
          <w:szCs w:val="24"/>
        </w:rPr>
        <w:t>Zakona o javnoj nabavi (</w:t>
      </w:r>
      <w:r w:rsidR="00771A52" w:rsidRPr="00771A52">
        <w:rPr>
          <w:rFonts w:ascii="Times New Roman" w:hAnsi="Times New Roman" w:cs="Times New Roman"/>
          <w:sz w:val="24"/>
          <w:szCs w:val="24"/>
        </w:rPr>
        <w:t>Narodne novine broj 120/16. i 114/22.) i čla</w:t>
      </w:r>
      <w:r w:rsidR="00771A52">
        <w:rPr>
          <w:rFonts w:ascii="Times New Roman" w:hAnsi="Times New Roman" w:cs="Times New Roman"/>
          <w:sz w:val="24"/>
          <w:szCs w:val="24"/>
        </w:rPr>
        <w:t>nka 25. Statuta Grada Slatine (</w:t>
      </w:r>
      <w:r w:rsidR="00771A52" w:rsidRPr="00771A52">
        <w:rPr>
          <w:rFonts w:ascii="Times New Roman" w:hAnsi="Times New Roman" w:cs="Times New Roman"/>
          <w:sz w:val="24"/>
          <w:szCs w:val="24"/>
        </w:rPr>
        <w:t>Službeni glasnik Grada broj 5/09., 5/10., 1/13. i 2/13. – pročišćeni tekst, 3/18., 9/20. i 5/21.)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6A0314">
        <w:rPr>
          <w:rFonts w:ascii="Times New Roman" w:hAnsi="Times New Roman" w:cs="Times New Roman"/>
          <w:sz w:val="24"/>
          <w:szCs w:val="24"/>
        </w:rPr>
        <w:t>gradonačelnik</w:t>
      </w:r>
      <w:r>
        <w:rPr>
          <w:rFonts w:ascii="Times New Roman" w:hAnsi="Times New Roman" w:cs="Times New Roman"/>
          <w:sz w:val="24"/>
          <w:szCs w:val="24"/>
        </w:rPr>
        <w:t xml:space="preserve"> Grada Slatine</w:t>
      </w:r>
      <w:r w:rsidR="00137868" w:rsidRPr="00137868">
        <w:rPr>
          <w:rFonts w:ascii="Times New Roman" w:hAnsi="Times New Roman" w:cs="Times New Roman"/>
          <w:sz w:val="24"/>
          <w:szCs w:val="24"/>
        </w:rPr>
        <w:t>, donosi</w:t>
      </w:r>
    </w:p>
    <w:p w:rsidR="00565FFA" w:rsidRDefault="00565FFA" w:rsidP="001378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3483" w:rsidRPr="00E82958" w:rsidRDefault="004D3483" w:rsidP="001378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445F" w:rsidRDefault="008A5CF9" w:rsidP="004531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X</w:t>
      </w:r>
      <w:r w:rsidR="004D11DF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A1445F" w:rsidRPr="00A1445F">
        <w:rPr>
          <w:rFonts w:ascii="Times New Roman" w:hAnsi="Times New Roman" w:cs="Times New Roman"/>
          <w:b/>
          <w:bCs/>
          <w:sz w:val="24"/>
          <w:szCs w:val="24"/>
        </w:rPr>
        <w:t>. IZMJENE I DOPUNE PLANA NABAVE</w:t>
      </w:r>
    </w:p>
    <w:p w:rsidR="00CA26FC" w:rsidRPr="00E82958" w:rsidRDefault="008D4B04" w:rsidP="00A144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GRADA SLATINE ZA 202</w:t>
      </w:r>
      <w:r w:rsidR="00371D1E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4E651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6B6AE0" w:rsidRDefault="006B6AE0" w:rsidP="00CA26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3483" w:rsidRDefault="004D3483" w:rsidP="00CA26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651F" w:rsidRPr="004E651F" w:rsidRDefault="004E651F" w:rsidP="00830C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sz w:val="24"/>
          <w:szCs w:val="24"/>
          <w:lang w:val="hr-HR" w:eastAsia="hr-HR"/>
        </w:rPr>
      </w:pPr>
      <w:r w:rsidRPr="004E651F">
        <w:rPr>
          <w:rFonts w:ascii="Times New Roman" w:eastAsia="Times New Roman" w:hAnsi="Times New Roman" w:cs="Times New Roman"/>
          <w:b/>
          <w:noProof w:val="0"/>
          <w:sz w:val="24"/>
          <w:szCs w:val="24"/>
          <w:lang w:val="hr-HR" w:eastAsia="hr-HR"/>
        </w:rPr>
        <w:t>I</w:t>
      </w:r>
      <w:r>
        <w:rPr>
          <w:rFonts w:ascii="Times New Roman" w:eastAsia="Times New Roman" w:hAnsi="Times New Roman" w:cs="Times New Roman"/>
          <w:b/>
          <w:noProof w:val="0"/>
          <w:sz w:val="24"/>
          <w:szCs w:val="24"/>
          <w:lang w:val="hr-HR" w:eastAsia="hr-HR"/>
        </w:rPr>
        <w:t>.</w:t>
      </w:r>
    </w:p>
    <w:p w:rsidR="00A1445F" w:rsidRDefault="00A1445F" w:rsidP="00A1445F">
      <w:pPr>
        <w:pStyle w:val="Odlomakpopisa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 tablici plana nabave za 202</w:t>
      </w:r>
      <w:r w:rsidR="00371D1E">
        <w:rPr>
          <w:rFonts w:ascii="Times New Roman" w:hAnsi="Times New Roman" w:cs="Times New Roman"/>
        </w:rPr>
        <w:t>6</w:t>
      </w:r>
      <w:r w:rsidRPr="00F04123">
        <w:rPr>
          <w:rFonts w:ascii="Times New Roman" w:hAnsi="Times New Roman" w:cs="Times New Roman"/>
        </w:rPr>
        <w:t xml:space="preserve">. godinu </w:t>
      </w:r>
      <w:r w:rsidR="00DB6312">
        <w:rPr>
          <w:rFonts w:ascii="Times New Roman" w:hAnsi="Times New Roman" w:cs="Times New Roman"/>
        </w:rPr>
        <w:t>dodaje</w:t>
      </w:r>
      <w:r>
        <w:rPr>
          <w:rFonts w:ascii="Times New Roman" w:hAnsi="Times New Roman" w:cs="Times New Roman"/>
        </w:rPr>
        <w:t xml:space="preserve"> se</w:t>
      </w:r>
      <w:r w:rsidRPr="00F04123">
        <w:rPr>
          <w:rFonts w:ascii="Times New Roman" w:hAnsi="Times New Roman" w:cs="Times New Roman"/>
        </w:rPr>
        <w:t>:</w:t>
      </w:r>
    </w:p>
    <w:p w:rsidR="00A1445F" w:rsidRPr="00A0393A" w:rsidRDefault="00A1445F" w:rsidP="00A1445F">
      <w:pPr>
        <w:pStyle w:val="Odlomakpopisa"/>
        <w:spacing w:line="240" w:lineRule="auto"/>
        <w:rPr>
          <w:rFonts w:ascii="Times New Roman" w:hAnsi="Times New Roman" w:cs="Times New Roman"/>
        </w:rPr>
      </w:pPr>
    </w:p>
    <w:p w:rsidR="00461910" w:rsidRPr="00461910" w:rsidRDefault="00461910" w:rsidP="00077CD2">
      <w:pPr>
        <w:pStyle w:val="Odlomakpopisa"/>
        <w:numPr>
          <w:ilvl w:val="0"/>
          <w:numId w:val="44"/>
        </w:numPr>
        <w:spacing w:after="160" w:line="259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Evidencijski broj </w:t>
      </w:r>
      <w:r w:rsidR="00032D5E">
        <w:rPr>
          <w:rFonts w:ascii="Times New Roman" w:hAnsi="Times New Roman" w:cs="Times New Roman"/>
        </w:rPr>
        <w:t>102</w:t>
      </w:r>
      <w:r>
        <w:rPr>
          <w:rFonts w:ascii="Times New Roman" w:hAnsi="Times New Roman" w:cs="Times New Roman"/>
        </w:rPr>
        <w:t xml:space="preserve">/26; </w:t>
      </w:r>
      <w:r w:rsidRPr="009B3F18">
        <w:rPr>
          <w:rFonts w:ascii="Times New Roman" w:hAnsi="Times New Roman" w:cs="Times New Roman"/>
        </w:rPr>
        <w:t xml:space="preserve">Predmet nabave: </w:t>
      </w:r>
      <w:r w:rsidR="00152F66" w:rsidRPr="00152F66">
        <w:rPr>
          <w:rFonts w:ascii="Times New Roman" w:hAnsi="Times New Roman" w:cs="Times New Roman"/>
        </w:rPr>
        <w:t>Izvođenje radova i opremanje zelene infrastrukture</w:t>
      </w:r>
      <w:r w:rsidR="00152F66">
        <w:rPr>
          <w:rFonts w:ascii="Times New Roman" w:hAnsi="Times New Roman" w:cs="Times New Roman"/>
        </w:rPr>
        <w:t xml:space="preserve"> središnjeg dijela Grada Slatine</w:t>
      </w:r>
      <w:r>
        <w:rPr>
          <w:rFonts w:ascii="Times New Roman" w:hAnsi="Times New Roman" w:cs="Times New Roman"/>
        </w:rPr>
        <w:t xml:space="preserve">; CPV oznaka: </w:t>
      </w:r>
      <w:r w:rsidR="00077CD2" w:rsidRPr="00077CD2">
        <w:rPr>
          <w:rFonts w:ascii="Times New Roman" w:hAnsi="Times New Roman" w:cs="Times New Roman"/>
        </w:rPr>
        <w:t>45112711</w:t>
      </w:r>
      <w:r w:rsidRPr="009B3F18">
        <w:rPr>
          <w:rFonts w:ascii="Times New Roman" w:hAnsi="Times New Roman" w:cs="Times New Roman"/>
        </w:rPr>
        <w:t>; Procijenjena vrijednost nabave:</w:t>
      </w:r>
      <w:r>
        <w:rPr>
          <w:rFonts w:ascii="Times New Roman" w:hAnsi="Times New Roman" w:cs="Times New Roman"/>
        </w:rPr>
        <w:t xml:space="preserve"> </w:t>
      </w:r>
      <w:r w:rsidR="00152F66" w:rsidRPr="00152F66">
        <w:rPr>
          <w:rFonts w:ascii="Times New Roman" w:hAnsi="Times New Roman" w:cs="Times New Roman"/>
        </w:rPr>
        <w:t>1.928.922,38</w:t>
      </w:r>
      <w:r w:rsidR="00152F66">
        <w:rPr>
          <w:rFonts w:ascii="Times New Roman" w:hAnsi="Times New Roman" w:cs="Times New Roman"/>
        </w:rPr>
        <w:t xml:space="preserve"> </w:t>
      </w:r>
      <w:r w:rsidRPr="00FF2BA9">
        <w:rPr>
          <w:rFonts w:ascii="Times New Roman" w:hAnsi="Times New Roman" w:cs="Times New Roman"/>
        </w:rPr>
        <w:t>EUR</w:t>
      </w:r>
      <w:r w:rsidRPr="009B3F18">
        <w:rPr>
          <w:rFonts w:ascii="Times New Roman" w:hAnsi="Times New Roman" w:cs="Times New Roman"/>
        </w:rPr>
        <w:t xml:space="preserve">; Vrsta postupka: </w:t>
      </w:r>
      <w:r w:rsidR="00152F66">
        <w:rPr>
          <w:rFonts w:ascii="Times New Roman" w:hAnsi="Times New Roman" w:cs="Times New Roman"/>
        </w:rPr>
        <w:t>Otvoreni postupak;</w:t>
      </w:r>
      <w:r w:rsidR="00252D61">
        <w:rPr>
          <w:rFonts w:ascii="Times New Roman" w:hAnsi="Times New Roman" w:cs="Times New Roman"/>
        </w:rPr>
        <w:t xml:space="preserve"> Vrsta ugovora: </w:t>
      </w:r>
      <w:r w:rsidR="00152F66">
        <w:rPr>
          <w:rFonts w:ascii="Times New Roman" w:hAnsi="Times New Roman" w:cs="Times New Roman"/>
        </w:rPr>
        <w:t>Radovi</w:t>
      </w:r>
      <w:r>
        <w:rPr>
          <w:rFonts w:ascii="Times New Roman" w:hAnsi="Times New Roman" w:cs="Times New Roman"/>
        </w:rPr>
        <w:t>; Predmet podijeljen u grupe: N</w:t>
      </w:r>
      <w:r w:rsidR="00152F66">
        <w:rPr>
          <w:rFonts w:ascii="Times New Roman" w:hAnsi="Times New Roman" w:cs="Times New Roman"/>
        </w:rPr>
        <w:t>E; Financiranje iz EU fondova: DA</w:t>
      </w:r>
      <w:r w:rsidR="009F3B14">
        <w:rPr>
          <w:rFonts w:ascii="Times New Roman" w:hAnsi="Times New Roman" w:cs="Times New Roman"/>
        </w:rPr>
        <w:t>; Planirani početak postupka: 3</w:t>
      </w:r>
      <w:r w:rsidRPr="009B3F18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kvartal</w:t>
      </w:r>
      <w:r w:rsidRPr="009B3F18">
        <w:rPr>
          <w:rFonts w:ascii="Times New Roman" w:hAnsi="Times New Roman" w:cs="Times New Roman"/>
        </w:rPr>
        <w:t>; Planirano trajanje Ugovora</w:t>
      </w:r>
      <w:r>
        <w:rPr>
          <w:rFonts w:ascii="Times New Roman" w:hAnsi="Times New Roman" w:cs="Times New Roman"/>
        </w:rPr>
        <w:t xml:space="preserve">: </w:t>
      </w:r>
      <w:r w:rsidR="000E211C">
        <w:rPr>
          <w:rFonts w:ascii="Times New Roman" w:hAnsi="Times New Roman" w:cs="Times New Roman"/>
        </w:rPr>
        <w:t>15</w:t>
      </w:r>
      <w:r w:rsidR="00747DCD">
        <w:rPr>
          <w:rFonts w:ascii="Times New Roman" w:hAnsi="Times New Roman" w:cs="Times New Roman"/>
        </w:rPr>
        <w:t xml:space="preserve"> mjesec</w:t>
      </w:r>
      <w:r w:rsidR="00152F66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>.</w:t>
      </w:r>
    </w:p>
    <w:p w:rsidR="00C06F11" w:rsidRPr="00032D5E" w:rsidRDefault="00032D5E" w:rsidP="000E211C">
      <w:pPr>
        <w:pStyle w:val="Odlomakpopisa"/>
        <w:numPr>
          <w:ilvl w:val="0"/>
          <w:numId w:val="44"/>
        </w:numPr>
        <w:spacing w:after="160" w:line="259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Evidencijski broj 103</w:t>
      </w:r>
      <w:r w:rsidR="00C06F11">
        <w:rPr>
          <w:rFonts w:ascii="Times New Roman" w:hAnsi="Times New Roman" w:cs="Times New Roman"/>
        </w:rPr>
        <w:t xml:space="preserve">/26; </w:t>
      </w:r>
      <w:r w:rsidR="00C06F11" w:rsidRPr="009B3F18">
        <w:rPr>
          <w:rFonts w:ascii="Times New Roman" w:hAnsi="Times New Roman" w:cs="Times New Roman"/>
        </w:rPr>
        <w:t xml:space="preserve">Predmet nabave: </w:t>
      </w:r>
      <w:r w:rsidR="000E211C" w:rsidRPr="000E211C">
        <w:rPr>
          <w:rFonts w:ascii="Times New Roman" w:hAnsi="Times New Roman" w:cs="Times New Roman"/>
        </w:rPr>
        <w:t>Stručni nadzor</w:t>
      </w:r>
      <w:r w:rsidR="000E211C">
        <w:rPr>
          <w:rFonts w:ascii="Times New Roman" w:hAnsi="Times New Roman" w:cs="Times New Roman"/>
        </w:rPr>
        <w:t xml:space="preserve"> izvođenja</w:t>
      </w:r>
      <w:r w:rsidR="000E211C" w:rsidRPr="000E211C">
        <w:rPr>
          <w:rFonts w:ascii="Times New Roman" w:hAnsi="Times New Roman" w:cs="Times New Roman"/>
        </w:rPr>
        <w:t xml:space="preserve"> radova i opr</w:t>
      </w:r>
      <w:r w:rsidR="00DE104E">
        <w:rPr>
          <w:rFonts w:ascii="Times New Roman" w:hAnsi="Times New Roman" w:cs="Times New Roman"/>
        </w:rPr>
        <w:t>emanja</w:t>
      </w:r>
      <w:r w:rsidR="000E211C" w:rsidRPr="000E211C">
        <w:rPr>
          <w:rFonts w:ascii="Times New Roman" w:hAnsi="Times New Roman" w:cs="Times New Roman"/>
        </w:rPr>
        <w:t xml:space="preserve"> zelene infrastrukture središnjeg dijela Grada Slatine</w:t>
      </w:r>
      <w:r w:rsidR="00C06F11">
        <w:rPr>
          <w:rFonts w:ascii="Times New Roman" w:hAnsi="Times New Roman" w:cs="Times New Roman"/>
        </w:rPr>
        <w:t xml:space="preserve">; CPV oznaka: </w:t>
      </w:r>
      <w:r w:rsidR="000E211C" w:rsidRPr="000E211C">
        <w:rPr>
          <w:rFonts w:ascii="Times New Roman" w:hAnsi="Times New Roman" w:cs="Times New Roman"/>
        </w:rPr>
        <w:t>71247000</w:t>
      </w:r>
      <w:r w:rsidR="00C06F11" w:rsidRPr="009B3F18">
        <w:rPr>
          <w:rFonts w:ascii="Times New Roman" w:hAnsi="Times New Roman" w:cs="Times New Roman"/>
        </w:rPr>
        <w:t>; Procijenjena vrijednost nabave:</w:t>
      </w:r>
      <w:r w:rsidR="00C06F11">
        <w:rPr>
          <w:rFonts w:ascii="Times New Roman" w:hAnsi="Times New Roman" w:cs="Times New Roman"/>
        </w:rPr>
        <w:t xml:space="preserve"> </w:t>
      </w:r>
      <w:r w:rsidR="000E211C" w:rsidRPr="000E211C">
        <w:rPr>
          <w:rFonts w:ascii="Times New Roman" w:hAnsi="Times New Roman" w:cs="Times New Roman"/>
        </w:rPr>
        <w:t>25.800,00</w:t>
      </w:r>
      <w:r w:rsidR="00C06F11" w:rsidRPr="00FF2BA9">
        <w:rPr>
          <w:rFonts w:ascii="Times New Roman" w:hAnsi="Times New Roman" w:cs="Times New Roman"/>
        </w:rPr>
        <w:t xml:space="preserve"> EUR</w:t>
      </w:r>
      <w:r w:rsidR="00C06F11" w:rsidRPr="009B3F18">
        <w:rPr>
          <w:rFonts w:ascii="Times New Roman" w:hAnsi="Times New Roman" w:cs="Times New Roman"/>
        </w:rPr>
        <w:t xml:space="preserve">; Vrsta postupka: </w:t>
      </w:r>
      <w:r w:rsidR="00C06F11">
        <w:rPr>
          <w:rFonts w:ascii="Times New Roman" w:hAnsi="Times New Roman" w:cs="Times New Roman"/>
        </w:rPr>
        <w:t>Jednos</w:t>
      </w:r>
      <w:r w:rsidR="0004730D">
        <w:rPr>
          <w:rFonts w:ascii="Times New Roman" w:hAnsi="Times New Roman" w:cs="Times New Roman"/>
        </w:rPr>
        <w:t xml:space="preserve">tavna nabava Vrsta ugovora: </w:t>
      </w:r>
      <w:r w:rsidR="004F3500">
        <w:rPr>
          <w:rFonts w:ascii="Times New Roman" w:hAnsi="Times New Roman" w:cs="Times New Roman"/>
        </w:rPr>
        <w:t>Usluge</w:t>
      </w:r>
      <w:r w:rsidR="00C06F11">
        <w:rPr>
          <w:rFonts w:ascii="Times New Roman" w:hAnsi="Times New Roman" w:cs="Times New Roman"/>
        </w:rPr>
        <w:t>; Predmet podijeljen u grupe: NE</w:t>
      </w:r>
      <w:r w:rsidR="000E211C">
        <w:rPr>
          <w:rFonts w:ascii="Times New Roman" w:hAnsi="Times New Roman" w:cs="Times New Roman"/>
        </w:rPr>
        <w:t>; Financiranje iz EU fondova: DA</w:t>
      </w:r>
      <w:r w:rsidR="00C06F11">
        <w:rPr>
          <w:rFonts w:ascii="Times New Roman" w:hAnsi="Times New Roman" w:cs="Times New Roman"/>
        </w:rPr>
        <w:t xml:space="preserve">; Planirani početak postupka: </w:t>
      </w:r>
      <w:r w:rsidR="0004730D">
        <w:rPr>
          <w:rFonts w:ascii="Times New Roman" w:hAnsi="Times New Roman" w:cs="Times New Roman"/>
        </w:rPr>
        <w:t>3</w:t>
      </w:r>
      <w:r w:rsidR="00C06F11" w:rsidRPr="009B3F18">
        <w:rPr>
          <w:rFonts w:ascii="Times New Roman" w:hAnsi="Times New Roman" w:cs="Times New Roman"/>
        </w:rPr>
        <w:t xml:space="preserve">. </w:t>
      </w:r>
      <w:r w:rsidR="00C06F11">
        <w:rPr>
          <w:rFonts w:ascii="Times New Roman" w:hAnsi="Times New Roman" w:cs="Times New Roman"/>
        </w:rPr>
        <w:t>kvartal</w:t>
      </w:r>
      <w:r w:rsidR="00C06F11" w:rsidRPr="009B3F18">
        <w:rPr>
          <w:rFonts w:ascii="Times New Roman" w:hAnsi="Times New Roman" w:cs="Times New Roman"/>
        </w:rPr>
        <w:t>; Planirano trajanje Ugovora</w:t>
      </w:r>
      <w:r w:rsidR="0004730D">
        <w:rPr>
          <w:rFonts w:ascii="Times New Roman" w:hAnsi="Times New Roman" w:cs="Times New Roman"/>
        </w:rPr>
        <w:t>: 1</w:t>
      </w:r>
      <w:r w:rsidR="000E211C">
        <w:rPr>
          <w:rFonts w:ascii="Times New Roman" w:hAnsi="Times New Roman" w:cs="Times New Roman"/>
        </w:rPr>
        <w:t>5</w:t>
      </w:r>
      <w:r w:rsidR="0004730D">
        <w:rPr>
          <w:rFonts w:ascii="Times New Roman" w:hAnsi="Times New Roman" w:cs="Times New Roman"/>
        </w:rPr>
        <w:t xml:space="preserve"> mjesec</w:t>
      </w:r>
      <w:r w:rsidR="003B337E">
        <w:rPr>
          <w:rFonts w:ascii="Times New Roman" w:hAnsi="Times New Roman" w:cs="Times New Roman"/>
        </w:rPr>
        <w:t>i</w:t>
      </w:r>
      <w:r w:rsidR="00C06F11">
        <w:rPr>
          <w:rFonts w:ascii="Times New Roman" w:hAnsi="Times New Roman" w:cs="Times New Roman"/>
        </w:rPr>
        <w:t>.</w:t>
      </w:r>
    </w:p>
    <w:p w:rsidR="00032D5E" w:rsidRPr="00461910" w:rsidRDefault="00032D5E" w:rsidP="00DE104E">
      <w:pPr>
        <w:pStyle w:val="Odlomakpopisa"/>
        <w:numPr>
          <w:ilvl w:val="0"/>
          <w:numId w:val="44"/>
        </w:numPr>
        <w:spacing w:after="160" w:line="259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Evidencijski broj 104/26; </w:t>
      </w:r>
      <w:r w:rsidRPr="009B3F18">
        <w:rPr>
          <w:rFonts w:ascii="Times New Roman" w:hAnsi="Times New Roman" w:cs="Times New Roman"/>
        </w:rPr>
        <w:t xml:space="preserve">Predmet nabave: </w:t>
      </w:r>
      <w:r w:rsidR="00DE104E" w:rsidRPr="00DE104E">
        <w:rPr>
          <w:rFonts w:ascii="Times New Roman" w:hAnsi="Times New Roman" w:cs="Times New Roman"/>
        </w:rPr>
        <w:t>Vanjski stručnjak za javnu nabavu</w:t>
      </w:r>
      <w:r w:rsidR="00DE104E" w:rsidRPr="00DE104E">
        <w:t xml:space="preserve"> </w:t>
      </w:r>
      <w:r w:rsidR="00DE104E">
        <w:t>“</w:t>
      </w:r>
      <w:r w:rsidR="00DE104E" w:rsidRPr="00DE104E">
        <w:rPr>
          <w:rFonts w:ascii="Times New Roman" w:hAnsi="Times New Roman" w:cs="Times New Roman"/>
        </w:rPr>
        <w:t>Izvođenje radova i opremanje zelene infrastrukture središnjeg dijela Grada Slatine</w:t>
      </w:r>
      <w:r w:rsidR="00DE104E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 xml:space="preserve">; CPV oznaka: </w:t>
      </w:r>
      <w:r w:rsidR="00DE104E" w:rsidRPr="00DE104E">
        <w:rPr>
          <w:rFonts w:ascii="Times New Roman" w:hAnsi="Times New Roman" w:cs="Times New Roman"/>
        </w:rPr>
        <w:t>79418000</w:t>
      </w:r>
      <w:r w:rsidRPr="009B3F18">
        <w:rPr>
          <w:rFonts w:ascii="Times New Roman" w:hAnsi="Times New Roman" w:cs="Times New Roman"/>
        </w:rPr>
        <w:t>; Procijenjena vrijednost nabave:</w:t>
      </w:r>
      <w:r w:rsidR="00DE104E">
        <w:rPr>
          <w:rFonts w:ascii="Times New Roman" w:hAnsi="Times New Roman" w:cs="Times New Roman"/>
        </w:rPr>
        <w:t xml:space="preserve"> 26</w:t>
      </w:r>
      <w:r>
        <w:rPr>
          <w:rFonts w:ascii="Times New Roman" w:hAnsi="Times New Roman" w:cs="Times New Roman"/>
        </w:rPr>
        <w:t>.000</w:t>
      </w:r>
      <w:r w:rsidRPr="00747DCD">
        <w:rPr>
          <w:rFonts w:ascii="Times New Roman" w:hAnsi="Times New Roman" w:cs="Times New Roman"/>
        </w:rPr>
        <w:t>,00</w:t>
      </w:r>
      <w:r w:rsidRPr="00FF2BA9">
        <w:rPr>
          <w:rFonts w:ascii="Times New Roman" w:hAnsi="Times New Roman" w:cs="Times New Roman"/>
        </w:rPr>
        <w:t xml:space="preserve"> EUR</w:t>
      </w:r>
      <w:r w:rsidRPr="009B3F18">
        <w:rPr>
          <w:rFonts w:ascii="Times New Roman" w:hAnsi="Times New Roman" w:cs="Times New Roman"/>
        </w:rPr>
        <w:t xml:space="preserve">; Vrsta postupka: </w:t>
      </w:r>
      <w:r>
        <w:rPr>
          <w:rFonts w:ascii="Times New Roman" w:hAnsi="Times New Roman" w:cs="Times New Roman"/>
        </w:rPr>
        <w:t>Jednos</w:t>
      </w:r>
      <w:r w:rsidR="00DE104E">
        <w:rPr>
          <w:rFonts w:ascii="Times New Roman" w:hAnsi="Times New Roman" w:cs="Times New Roman"/>
        </w:rPr>
        <w:t>tavna nabava Vrsta ugovora: Usluga</w:t>
      </w:r>
      <w:r>
        <w:rPr>
          <w:rFonts w:ascii="Times New Roman" w:hAnsi="Times New Roman" w:cs="Times New Roman"/>
        </w:rPr>
        <w:t>; Predmet podijeljen u grupe: NE</w:t>
      </w:r>
      <w:r w:rsidR="00DE104E">
        <w:rPr>
          <w:rFonts w:ascii="Times New Roman" w:hAnsi="Times New Roman" w:cs="Times New Roman"/>
        </w:rPr>
        <w:t>; Financiranje iz EU fondova: DA</w:t>
      </w:r>
      <w:r>
        <w:rPr>
          <w:rFonts w:ascii="Times New Roman" w:hAnsi="Times New Roman" w:cs="Times New Roman"/>
        </w:rPr>
        <w:t>; Planirani početak postupka: 3</w:t>
      </w:r>
      <w:r w:rsidRPr="009B3F18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kvartal</w:t>
      </w:r>
      <w:r w:rsidRPr="009B3F18">
        <w:rPr>
          <w:rFonts w:ascii="Times New Roman" w:hAnsi="Times New Roman" w:cs="Times New Roman"/>
        </w:rPr>
        <w:t>; Planirano trajanje Ugovora</w:t>
      </w:r>
      <w:r w:rsidR="00DE104E">
        <w:rPr>
          <w:rFonts w:ascii="Times New Roman" w:hAnsi="Times New Roman" w:cs="Times New Roman"/>
        </w:rPr>
        <w:t>: 19 mjeseci</w:t>
      </w:r>
      <w:r>
        <w:rPr>
          <w:rFonts w:ascii="Times New Roman" w:hAnsi="Times New Roman" w:cs="Times New Roman"/>
        </w:rPr>
        <w:t>.</w:t>
      </w:r>
    </w:p>
    <w:p w:rsidR="00032D5E" w:rsidRPr="00461910" w:rsidRDefault="00032D5E" w:rsidP="00B73924">
      <w:pPr>
        <w:pStyle w:val="Odlomakpopisa"/>
        <w:numPr>
          <w:ilvl w:val="0"/>
          <w:numId w:val="44"/>
        </w:numPr>
        <w:spacing w:after="160" w:line="259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Evidencijski broj 105/26; </w:t>
      </w:r>
      <w:r w:rsidRPr="009B3F18">
        <w:rPr>
          <w:rFonts w:ascii="Times New Roman" w:hAnsi="Times New Roman" w:cs="Times New Roman"/>
        </w:rPr>
        <w:t xml:space="preserve">Predmet nabave: </w:t>
      </w:r>
      <w:r w:rsidR="00DE104E" w:rsidRPr="00DE104E">
        <w:rPr>
          <w:rFonts w:ascii="Times New Roman" w:hAnsi="Times New Roman" w:cs="Times New Roman"/>
        </w:rPr>
        <w:t>Promidžba i vidljivost</w:t>
      </w:r>
      <w:r w:rsidR="00DE104E">
        <w:rPr>
          <w:rFonts w:ascii="Times New Roman" w:hAnsi="Times New Roman" w:cs="Times New Roman"/>
        </w:rPr>
        <w:t xml:space="preserve"> projekta </w:t>
      </w:r>
      <w:r w:rsidR="00DE104E" w:rsidRPr="00DE104E">
        <w:rPr>
          <w:rFonts w:ascii="Times New Roman" w:hAnsi="Times New Roman" w:cs="Times New Roman"/>
        </w:rPr>
        <w:t>Razvoj zelene infrastrukture središnjeg dìjela Grada Slatine</w:t>
      </w:r>
      <w:r>
        <w:rPr>
          <w:rFonts w:ascii="Times New Roman" w:hAnsi="Times New Roman" w:cs="Times New Roman"/>
        </w:rPr>
        <w:t xml:space="preserve">; CPV oznaka: </w:t>
      </w:r>
      <w:r w:rsidR="00B73924" w:rsidRPr="00B73924">
        <w:rPr>
          <w:rFonts w:ascii="Times New Roman" w:hAnsi="Times New Roman" w:cs="Times New Roman"/>
        </w:rPr>
        <w:t>79342200</w:t>
      </w:r>
      <w:r w:rsidRPr="009B3F18">
        <w:rPr>
          <w:rFonts w:ascii="Times New Roman" w:hAnsi="Times New Roman" w:cs="Times New Roman"/>
        </w:rPr>
        <w:t>; Procijenjena vrijednost nabave:</w:t>
      </w:r>
      <w:r>
        <w:rPr>
          <w:rFonts w:ascii="Times New Roman" w:hAnsi="Times New Roman" w:cs="Times New Roman"/>
        </w:rPr>
        <w:t xml:space="preserve"> </w:t>
      </w:r>
      <w:r w:rsidR="00B73924" w:rsidRPr="00B73924">
        <w:rPr>
          <w:rFonts w:ascii="Times New Roman" w:hAnsi="Times New Roman" w:cs="Times New Roman"/>
        </w:rPr>
        <w:t>17.901,93</w:t>
      </w:r>
      <w:r w:rsidRPr="00FF2BA9">
        <w:rPr>
          <w:rFonts w:ascii="Times New Roman" w:hAnsi="Times New Roman" w:cs="Times New Roman"/>
        </w:rPr>
        <w:t xml:space="preserve"> EUR</w:t>
      </w:r>
      <w:r w:rsidRPr="009B3F18">
        <w:rPr>
          <w:rFonts w:ascii="Times New Roman" w:hAnsi="Times New Roman" w:cs="Times New Roman"/>
        </w:rPr>
        <w:t xml:space="preserve">; Vrsta postupka: </w:t>
      </w:r>
      <w:r>
        <w:rPr>
          <w:rFonts w:ascii="Times New Roman" w:hAnsi="Times New Roman" w:cs="Times New Roman"/>
        </w:rPr>
        <w:t xml:space="preserve">Jednostavna nabava Vrsta ugovora: </w:t>
      </w:r>
      <w:r w:rsidR="00B73924">
        <w:rPr>
          <w:rFonts w:ascii="Times New Roman" w:hAnsi="Times New Roman" w:cs="Times New Roman"/>
        </w:rPr>
        <w:t>Usluge</w:t>
      </w:r>
      <w:r>
        <w:rPr>
          <w:rFonts w:ascii="Times New Roman" w:hAnsi="Times New Roman" w:cs="Times New Roman"/>
        </w:rPr>
        <w:t>; Predmet podijeljen u grupe: NE; Fin</w:t>
      </w:r>
      <w:r w:rsidR="00B73924">
        <w:rPr>
          <w:rFonts w:ascii="Times New Roman" w:hAnsi="Times New Roman" w:cs="Times New Roman"/>
        </w:rPr>
        <w:t>anciranje iz EU fondova: DA</w:t>
      </w:r>
      <w:r>
        <w:rPr>
          <w:rFonts w:ascii="Times New Roman" w:hAnsi="Times New Roman" w:cs="Times New Roman"/>
        </w:rPr>
        <w:t>; Planirani početak postupka: 3</w:t>
      </w:r>
      <w:r w:rsidRPr="009B3F18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kvartal</w:t>
      </w:r>
      <w:r w:rsidRPr="009B3F18">
        <w:rPr>
          <w:rFonts w:ascii="Times New Roman" w:hAnsi="Times New Roman" w:cs="Times New Roman"/>
        </w:rPr>
        <w:t>; Planirano trajanje Ugovora</w:t>
      </w:r>
      <w:r>
        <w:rPr>
          <w:rFonts w:ascii="Times New Roman" w:hAnsi="Times New Roman" w:cs="Times New Roman"/>
        </w:rPr>
        <w:t>: 2</w:t>
      </w:r>
      <w:r w:rsidR="00B73924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mjeseca.</w:t>
      </w:r>
    </w:p>
    <w:p w:rsidR="00DF5D34" w:rsidRPr="00461910" w:rsidRDefault="00DF5D34" w:rsidP="00077CD2">
      <w:pPr>
        <w:pStyle w:val="Odlomakpopisa"/>
        <w:numPr>
          <w:ilvl w:val="0"/>
          <w:numId w:val="44"/>
        </w:numPr>
        <w:spacing w:after="160" w:line="259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Evidencijski broj 106/26; </w:t>
      </w:r>
      <w:r w:rsidRPr="009B3F18">
        <w:rPr>
          <w:rFonts w:ascii="Times New Roman" w:hAnsi="Times New Roman" w:cs="Times New Roman"/>
        </w:rPr>
        <w:t xml:space="preserve">Predmet nabave: </w:t>
      </w:r>
      <w:r w:rsidRPr="00152F66">
        <w:rPr>
          <w:rFonts w:ascii="Times New Roman" w:hAnsi="Times New Roman" w:cs="Times New Roman"/>
        </w:rPr>
        <w:t>Izvođenje radova i opremanje zelene infrastrukture</w:t>
      </w:r>
      <w:r>
        <w:rPr>
          <w:rFonts w:ascii="Times New Roman" w:hAnsi="Times New Roman" w:cs="Times New Roman"/>
        </w:rPr>
        <w:t xml:space="preserve"> </w:t>
      </w:r>
      <w:r w:rsidR="00127721" w:rsidRPr="00127721">
        <w:rPr>
          <w:rFonts w:ascii="Times New Roman" w:hAnsi="Times New Roman" w:cs="Times New Roman"/>
        </w:rPr>
        <w:t>u prigradskim naseljima Grada Slatine</w:t>
      </w:r>
      <w:r>
        <w:rPr>
          <w:rFonts w:ascii="Times New Roman" w:hAnsi="Times New Roman" w:cs="Times New Roman"/>
        </w:rPr>
        <w:t xml:space="preserve">; CPV oznaka: </w:t>
      </w:r>
      <w:r w:rsidR="00077CD2" w:rsidRPr="00077CD2">
        <w:rPr>
          <w:rFonts w:ascii="Times New Roman" w:hAnsi="Times New Roman" w:cs="Times New Roman"/>
        </w:rPr>
        <w:t>45112710</w:t>
      </w:r>
      <w:r w:rsidRPr="009B3F18">
        <w:rPr>
          <w:rFonts w:ascii="Times New Roman" w:hAnsi="Times New Roman" w:cs="Times New Roman"/>
        </w:rPr>
        <w:t>; Procijenjena vrijednost nabave:</w:t>
      </w:r>
      <w:r>
        <w:rPr>
          <w:rFonts w:ascii="Times New Roman" w:hAnsi="Times New Roman" w:cs="Times New Roman"/>
        </w:rPr>
        <w:t xml:space="preserve"> </w:t>
      </w:r>
      <w:r w:rsidR="00077CD2" w:rsidRPr="00077CD2">
        <w:rPr>
          <w:rFonts w:ascii="Times New Roman" w:hAnsi="Times New Roman" w:cs="Times New Roman"/>
        </w:rPr>
        <w:t>4.666.442,42</w:t>
      </w:r>
      <w:r>
        <w:rPr>
          <w:rFonts w:ascii="Times New Roman" w:hAnsi="Times New Roman" w:cs="Times New Roman"/>
        </w:rPr>
        <w:t xml:space="preserve"> </w:t>
      </w:r>
      <w:r w:rsidRPr="00FF2BA9">
        <w:rPr>
          <w:rFonts w:ascii="Times New Roman" w:hAnsi="Times New Roman" w:cs="Times New Roman"/>
        </w:rPr>
        <w:t>EUR</w:t>
      </w:r>
      <w:r w:rsidRPr="009B3F18">
        <w:rPr>
          <w:rFonts w:ascii="Times New Roman" w:hAnsi="Times New Roman" w:cs="Times New Roman"/>
        </w:rPr>
        <w:t xml:space="preserve">; Vrsta postupka: </w:t>
      </w:r>
      <w:r>
        <w:rPr>
          <w:rFonts w:ascii="Times New Roman" w:hAnsi="Times New Roman" w:cs="Times New Roman"/>
        </w:rPr>
        <w:t xml:space="preserve">Otvoreni postupak; Vrsta ugovora: </w:t>
      </w:r>
      <w:r w:rsidR="006E49AA">
        <w:rPr>
          <w:rFonts w:ascii="Times New Roman" w:hAnsi="Times New Roman" w:cs="Times New Roman"/>
        </w:rPr>
        <w:t>Mješovita</w:t>
      </w:r>
      <w:bookmarkStart w:id="0" w:name="_GoBack"/>
      <w:bookmarkEnd w:id="0"/>
      <w:r w:rsidR="006E49AA">
        <w:rPr>
          <w:rFonts w:ascii="Times New Roman" w:hAnsi="Times New Roman" w:cs="Times New Roman"/>
        </w:rPr>
        <w:t xml:space="preserve"> nabava</w:t>
      </w:r>
      <w:r>
        <w:rPr>
          <w:rFonts w:ascii="Times New Roman" w:hAnsi="Times New Roman" w:cs="Times New Roman"/>
        </w:rPr>
        <w:t>; Predmet podijeljen u grupe: NE; Financiranje iz EU fondova: DA; Planirani početak postupka: 3</w:t>
      </w:r>
      <w:r w:rsidRPr="009B3F18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kvartal</w:t>
      </w:r>
      <w:r w:rsidRPr="009B3F18">
        <w:rPr>
          <w:rFonts w:ascii="Times New Roman" w:hAnsi="Times New Roman" w:cs="Times New Roman"/>
        </w:rPr>
        <w:t>; Planirano trajanje Ugovora</w:t>
      </w:r>
      <w:r w:rsidR="006E49AA">
        <w:rPr>
          <w:rFonts w:ascii="Times New Roman" w:hAnsi="Times New Roman" w:cs="Times New Roman"/>
        </w:rPr>
        <w:t>: 17</w:t>
      </w:r>
      <w:r>
        <w:rPr>
          <w:rFonts w:ascii="Times New Roman" w:hAnsi="Times New Roman" w:cs="Times New Roman"/>
        </w:rPr>
        <w:t xml:space="preserve"> mjeseci.</w:t>
      </w:r>
    </w:p>
    <w:p w:rsidR="00DF5D34" w:rsidRPr="003C480B" w:rsidRDefault="00DF5D34" w:rsidP="00127721">
      <w:pPr>
        <w:pStyle w:val="Odlomakpopisa"/>
        <w:numPr>
          <w:ilvl w:val="0"/>
          <w:numId w:val="44"/>
        </w:numPr>
        <w:spacing w:after="160" w:line="259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Evidencijski broj 107/26; </w:t>
      </w:r>
      <w:r w:rsidRPr="009B3F18">
        <w:rPr>
          <w:rFonts w:ascii="Times New Roman" w:hAnsi="Times New Roman" w:cs="Times New Roman"/>
        </w:rPr>
        <w:t xml:space="preserve">Predmet nabave: </w:t>
      </w:r>
      <w:r w:rsidRPr="000E211C">
        <w:rPr>
          <w:rFonts w:ascii="Times New Roman" w:hAnsi="Times New Roman" w:cs="Times New Roman"/>
        </w:rPr>
        <w:t>Stručni nadzor</w:t>
      </w:r>
      <w:r>
        <w:rPr>
          <w:rFonts w:ascii="Times New Roman" w:hAnsi="Times New Roman" w:cs="Times New Roman"/>
        </w:rPr>
        <w:t xml:space="preserve"> izvođenja</w:t>
      </w:r>
      <w:r w:rsidRPr="000E211C">
        <w:rPr>
          <w:rFonts w:ascii="Times New Roman" w:hAnsi="Times New Roman" w:cs="Times New Roman"/>
        </w:rPr>
        <w:t xml:space="preserve"> radova i opr</w:t>
      </w:r>
      <w:r>
        <w:rPr>
          <w:rFonts w:ascii="Times New Roman" w:hAnsi="Times New Roman" w:cs="Times New Roman"/>
        </w:rPr>
        <w:t>emanja</w:t>
      </w:r>
      <w:r w:rsidRPr="000E211C">
        <w:rPr>
          <w:rFonts w:ascii="Times New Roman" w:hAnsi="Times New Roman" w:cs="Times New Roman"/>
        </w:rPr>
        <w:t xml:space="preserve"> zelene infrastrukture </w:t>
      </w:r>
      <w:r w:rsidR="00127721" w:rsidRPr="00127721">
        <w:rPr>
          <w:rFonts w:ascii="Times New Roman" w:hAnsi="Times New Roman" w:cs="Times New Roman"/>
        </w:rPr>
        <w:t>u prigradskim naseljima Grada Slatine</w:t>
      </w:r>
      <w:r>
        <w:rPr>
          <w:rFonts w:ascii="Times New Roman" w:hAnsi="Times New Roman" w:cs="Times New Roman"/>
        </w:rPr>
        <w:t xml:space="preserve">; CPV oznaka: </w:t>
      </w:r>
      <w:r w:rsidRPr="000E211C">
        <w:rPr>
          <w:rFonts w:ascii="Times New Roman" w:hAnsi="Times New Roman" w:cs="Times New Roman"/>
        </w:rPr>
        <w:t>71247000</w:t>
      </w:r>
      <w:r w:rsidRPr="009B3F18">
        <w:rPr>
          <w:rFonts w:ascii="Times New Roman" w:hAnsi="Times New Roman" w:cs="Times New Roman"/>
        </w:rPr>
        <w:t>; Procijenjena vrijednost nabave:</w:t>
      </w:r>
      <w:r>
        <w:rPr>
          <w:rFonts w:ascii="Times New Roman" w:hAnsi="Times New Roman" w:cs="Times New Roman"/>
        </w:rPr>
        <w:t xml:space="preserve"> </w:t>
      </w:r>
      <w:r w:rsidR="00127721" w:rsidRPr="00127721">
        <w:rPr>
          <w:rFonts w:ascii="Times New Roman" w:hAnsi="Times New Roman" w:cs="Times New Roman"/>
        </w:rPr>
        <w:t>68.000,00</w:t>
      </w:r>
      <w:r w:rsidRPr="00FF2BA9">
        <w:rPr>
          <w:rFonts w:ascii="Times New Roman" w:hAnsi="Times New Roman" w:cs="Times New Roman"/>
        </w:rPr>
        <w:t xml:space="preserve"> EUR</w:t>
      </w:r>
      <w:r w:rsidRPr="009B3F18">
        <w:rPr>
          <w:rFonts w:ascii="Times New Roman" w:hAnsi="Times New Roman" w:cs="Times New Roman"/>
        </w:rPr>
        <w:t xml:space="preserve">; Vrsta postupka: </w:t>
      </w:r>
      <w:r>
        <w:rPr>
          <w:rFonts w:ascii="Times New Roman" w:hAnsi="Times New Roman" w:cs="Times New Roman"/>
        </w:rPr>
        <w:t>Jednostavna nabava Vrsta ugovora: Usluge; Predmet podijeljen u grupe: NE; Financiranje iz EU fondova: DA; Planirani početak postupka: 3</w:t>
      </w:r>
      <w:r w:rsidRPr="009B3F18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kvartal</w:t>
      </w:r>
      <w:r w:rsidRPr="009B3F18">
        <w:rPr>
          <w:rFonts w:ascii="Times New Roman" w:hAnsi="Times New Roman" w:cs="Times New Roman"/>
        </w:rPr>
        <w:t>; Planirano trajanje Ugovora</w:t>
      </w:r>
      <w:r>
        <w:rPr>
          <w:rFonts w:ascii="Times New Roman" w:hAnsi="Times New Roman" w:cs="Times New Roman"/>
        </w:rPr>
        <w:t>: 1</w:t>
      </w:r>
      <w:r w:rsidR="00127721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 mjeseci.</w:t>
      </w:r>
    </w:p>
    <w:p w:rsidR="003C480B" w:rsidRDefault="003C480B" w:rsidP="003C480B">
      <w:pPr>
        <w:spacing w:after="160" w:line="259" w:lineRule="auto"/>
        <w:jc w:val="both"/>
        <w:rPr>
          <w:rFonts w:ascii="Times New Roman" w:hAnsi="Times New Roman" w:cs="Times New Roman"/>
          <w:b/>
        </w:rPr>
      </w:pPr>
    </w:p>
    <w:p w:rsidR="003C480B" w:rsidRPr="003C480B" w:rsidRDefault="003C480B" w:rsidP="003C480B">
      <w:pPr>
        <w:spacing w:after="160" w:line="259" w:lineRule="auto"/>
        <w:jc w:val="both"/>
        <w:rPr>
          <w:rFonts w:ascii="Times New Roman" w:hAnsi="Times New Roman" w:cs="Times New Roman"/>
          <w:b/>
        </w:rPr>
      </w:pPr>
    </w:p>
    <w:p w:rsidR="00DF5D34" w:rsidRPr="00461910" w:rsidRDefault="00DF5D34" w:rsidP="002935DC">
      <w:pPr>
        <w:pStyle w:val="Odlomakpopisa"/>
        <w:numPr>
          <w:ilvl w:val="0"/>
          <w:numId w:val="44"/>
        </w:numPr>
        <w:spacing w:after="160" w:line="259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Evidencijski broj 108/26; </w:t>
      </w:r>
      <w:r w:rsidRPr="009B3F18">
        <w:rPr>
          <w:rFonts w:ascii="Times New Roman" w:hAnsi="Times New Roman" w:cs="Times New Roman"/>
        </w:rPr>
        <w:t xml:space="preserve">Predmet nabave: </w:t>
      </w:r>
      <w:r w:rsidRPr="00DE104E">
        <w:rPr>
          <w:rFonts w:ascii="Times New Roman" w:hAnsi="Times New Roman" w:cs="Times New Roman"/>
        </w:rPr>
        <w:t>Vanjski stručnjak za javnu nabavu</w:t>
      </w:r>
      <w:r w:rsidRPr="00DE104E">
        <w:t xml:space="preserve"> </w:t>
      </w:r>
      <w:r>
        <w:t>“</w:t>
      </w:r>
      <w:r w:rsidRPr="00DE104E">
        <w:rPr>
          <w:rFonts w:ascii="Times New Roman" w:hAnsi="Times New Roman" w:cs="Times New Roman"/>
        </w:rPr>
        <w:t xml:space="preserve">Izvođenje radova i opremanje zelene infrastrukture </w:t>
      </w:r>
      <w:r w:rsidR="002935DC" w:rsidRPr="002935DC">
        <w:rPr>
          <w:rFonts w:ascii="Times New Roman" w:hAnsi="Times New Roman" w:cs="Times New Roman"/>
        </w:rPr>
        <w:t>u prigradskim naseljima Grada Slatine</w:t>
      </w:r>
      <w:r>
        <w:rPr>
          <w:rFonts w:ascii="Times New Roman" w:hAnsi="Times New Roman" w:cs="Times New Roman"/>
        </w:rPr>
        <w:t xml:space="preserve">”; CPV oznaka: </w:t>
      </w:r>
      <w:r w:rsidRPr="00DE104E">
        <w:rPr>
          <w:rFonts w:ascii="Times New Roman" w:hAnsi="Times New Roman" w:cs="Times New Roman"/>
        </w:rPr>
        <w:t>79418000</w:t>
      </w:r>
      <w:r w:rsidRPr="009B3F18">
        <w:rPr>
          <w:rFonts w:ascii="Times New Roman" w:hAnsi="Times New Roman" w:cs="Times New Roman"/>
        </w:rPr>
        <w:t>; Procijenjena vrijednost nabave:</w:t>
      </w:r>
      <w:r>
        <w:rPr>
          <w:rFonts w:ascii="Times New Roman" w:hAnsi="Times New Roman" w:cs="Times New Roman"/>
        </w:rPr>
        <w:t xml:space="preserve"> 26.000</w:t>
      </w:r>
      <w:r w:rsidRPr="00747DCD">
        <w:rPr>
          <w:rFonts w:ascii="Times New Roman" w:hAnsi="Times New Roman" w:cs="Times New Roman"/>
        </w:rPr>
        <w:t>,00</w:t>
      </w:r>
      <w:r w:rsidRPr="00FF2BA9">
        <w:rPr>
          <w:rFonts w:ascii="Times New Roman" w:hAnsi="Times New Roman" w:cs="Times New Roman"/>
        </w:rPr>
        <w:t xml:space="preserve"> EUR</w:t>
      </w:r>
      <w:r w:rsidRPr="009B3F18">
        <w:rPr>
          <w:rFonts w:ascii="Times New Roman" w:hAnsi="Times New Roman" w:cs="Times New Roman"/>
        </w:rPr>
        <w:t xml:space="preserve">; Vrsta postupka: </w:t>
      </w:r>
      <w:r>
        <w:rPr>
          <w:rFonts w:ascii="Times New Roman" w:hAnsi="Times New Roman" w:cs="Times New Roman"/>
        </w:rPr>
        <w:t>Jednostavna nabava Vrsta ugovora: Usluga; Predmet podijeljen u grupe: NE; Financiranje iz EU fondova: DA; Planirani početak postupka: 3</w:t>
      </w:r>
      <w:r w:rsidRPr="009B3F18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kvartal</w:t>
      </w:r>
      <w:r w:rsidRPr="009B3F18">
        <w:rPr>
          <w:rFonts w:ascii="Times New Roman" w:hAnsi="Times New Roman" w:cs="Times New Roman"/>
        </w:rPr>
        <w:t>; Planirano trajanje Ugovora</w:t>
      </w:r>
      <w:r w:rsidR="002935DC">
        <w:rPr>
          <w:rFonts w:ascii="Times New Roman" w:hAnsi="Times New Roman" w:cs="Times New Roman"/>
        </w:rPr>
        <w:t>: 20</w:t>
      </w:r>
      <w:r>
        <w:rPr>
          <w:rFonts w:ascii="Times New Roman" w:hAnsi="Times New Roman" w:cs="Times New Roman"/>
        </w:rPr>
        <w:t xml:space="preserve"> mjeseci.</w:t>
      </w:r>
    </w:p>
    <w:p w:rsidR="00DF5D34" w:rsidRPr="00461910" w:rsidRDefault="00DF5D34" w:rsidP="002935DC">
      <w:pPr>
        <w:pStyle w:val="Odlomakpopisa"/>
        <w:numPr>
          <w:ilvl w:val="0"/>
          <w:numId w:val="44"/>
        </w:numPr>
        <w:spacing w:after="160" w:line="259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Evidencijski broj 109/26; </w:t>
      </w:r>
      <w:r w:rsidRPr="009B3F18">
        <w:rPr>
          <w:rFonts w:ascii="Times New Roman" w:hAnsi="Times New Roman" w:cs="Times New Roman"/>
        </w:rPr>
        <w:t xml:space="preserve">Predmet nabave: </w:t>
      </w:r>
      <w:r w:rsidRPr="00DE104E">
        <w:rPr>
          <w:rFonts w:ascii="Times New Roman" w:hAnsi="Times New Roman" w:cs="Times New Roman"/>
        </w:rPr>
        <w:t>Promidžba i vidljivost</w:t>
      </w:r>
      <w:r>
        <w:rPr>
          <w:rFonts w:ascii="Times New Roman" w:hAnsi="Times New Roman" w:cs="Times New Roman"/>
        </w:rPr>
        <w:t xml:space="preserve"> projekta </w:t>
      </w:r>
      <w:r w:rsidR="002935DC" w:rsidRPr="002935DC">
        <w:rPr>
          <w:rFonts w:ascii="Times New Roman" w:hAnsi="Times New Roman" w:cs="Times New Roman"/>
        </w:rPr>
        <w:t>Razvoj zelene infrastrukture u prigradskim naseljima Grada Slatine</w:t>
      </w:r>
      <w:r>
        <w:rPr>
          <w:rFonts w:ascii="Times New Roman" w:hAnsi="Times New Roman" w:cs="Times New Roman"/>
        </w:rPr>
        <w:t xml:space="preserve">; CPV oznaka: </w:t>
      </w:r>
      <w:r w:rsidRPr="00B73924">
        <w:rPr>
          <w:rFonts w:ascii="Times New Roman" w:hAnsi="Times New Roman" w:cs="Times New Roman"/>
        </w:rPr>
        <w:t>79342200</w:t>
      </w:r>
      <w:r w:rsidRPr="009B3F18">
        <w:rPr>
          <w:rFonts w:ascii="Times New Roman" w:hAnsi="Times New Roman" w:cs="Times New Roman"/>
        </w:rPr>
        <w:t>; Procijenjena vrijednost nabave:</w:t>
      </w:r>
      <w:r>
        <w:rPr>
          <w:rFonts w:ascii="Times New Roman" w:hAnsi="Times New Roman" w:cs="Times New Roman"/>
        </w:rPr>
        <w:t xml:space="preserve"> </w:t>
      </w:r>
      <w:r w:rsidR="002935DC" w:rsidRPr="002935DC">
        <w:rPr>
          <w:rFonts w:ascii="Times New Roman" w:hAnsi="Times New Roman" w:cs="Times New Roman"/>
        </w:rPr>
        <w:t>18.181,93</w:t>
      </w:r>
      <w:r w:rsidRPr="00FF2BA9">
        <w:rPr>
          <w:rFonts w:ascii="Times New Roman" w:hAnsi="Times New Roman" w:cs="Times New Roman"/>
        </w:rPr>
        <w:t xml:space="preserve"> EUR</w:t>
      </w:r>
      <w:r w:rsidRPr="009B3F18">
        <w:rPr>
          <w:rFonts w:ascii="Times New Roman" w:hAnsi="Times New Roman" w:cs="Times New Roman"/>
        </w:rPr>
        <w:t xml:space="preserve">; Vrsta postupka: </w:t>
      </w:r>
      <w:r>
        <w:rPr>
          <w:rFonts w:ascii="Times New Roman" w:hAnsi="Times New Roman" w:cs="Times New Roman"/>
        </w:rPr>
        <w:t>Jednostavna nabava Vrsta ugovora: Usluge; Predmet podijeljen u grupe: NE; Financiranje iz EU fondova: DA; Planirani početak postupka: 3</w:t>
      </w:r>
      <w:r w:rsidRPr="009B3F18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kvartal</w:t>
      </w:r>
      <w:r w:rsidRPr="009B3F18">
        <w:rPr>
          <w:rFonts w:ascii="Times New Roman" w:hAnsi="Times New Roman" w:cs="Times New Roman"/>
        </w:rPr>
        <w:t>; Planirano trajanje Ugovora</w:t>
      </w:r>
      <w:r>
        <w:rPr>
          <w:rFonts w:ascii="Times New Roman" w:hAnsi="Times New Roman" w:cs="Times New Roman"/>
        </w:rPr>
        <w:t>: 2</w:t>
      </w:r>
      <w:r w:rsidR="002935DC">
        <w:rPr>
          <w:rFonts w:ascii="Times New Roman" w:hAnsi="Times New Roman" w:cs="Times New Roman"/>
        </w:rPr>
        <w:t>1 mjesec</w:t>
      </w:r>
      <w:r>
        <w:rPr>
          <w:rFonts w:ascii="Times New Roman" w:hAnsi="Times New Roman" w:cs="Times New Roman"/>
        </w:rPr>
        <w:t>.</w:t>
      </w:r>
    </w:p>
    <w:p w:rsidR="00032D5E" w:rsidRPr="00461910" w:rsidRDefault="00032D5E" w:rsidP="00032D5E">
      <w:pPr>
        <w:pStyle w:val="Odlomakpopisa"/>
        <w:spacing w:after="160" w:line="259" w:lineRule="auto"/>
        <w:jc w:val="both"/>
        <w:rPr>
          <w:rFonts w:ascii="Times New Roman" w:hAnsi="Times New Roman" w:cs="Times New Roman"/>
          <w:b/>
        </w:rPr>
      </w:pPr>
    </w:p>
    <w:p w:rsidR="003C0B3B" w:rsidRPr="00E00B4C" w:rsidRDefault="003C0B3B" w:rsidP="00E00B4C">
      <w:pPr>
        <w:spacing w:after="160" w:line="259" w:lineRule="auto"/>
        <w:jc w:val="both"/>
        <w:rPr>
          <w:rFonts w:ascii="Times New Roman" w:hAnsi="Times New Roman" w:cs="Times New Roman"/>
          <w:b/>
        </w:rPr>
      </w:pPr>
    </w:p>
    <w:p w:rsidR="00830CA8" w:rsidRPr="00830CA8" w:rsidRDefault="00830CA8" w:rsidP="00830C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b/>
          <w:noProof w:val="0"/>
          <w:sz w:val="24"/>
          <w:szCs w:val="24"/>
          <w:lang w:val="hr-HR" w:eastAsia="hr-HR"/>
        </w:rPr>
        <w:t>II.</w:t>
      </w:r>
    </w:p>
    <w:p w:rsidR="00830CA8" w:rsidRDefault="00A26E2C" w:rsidP="0042315F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noProof w:val="0"/>
          <w:sz w:val="24"/>
          <w:szCs w:val="24"/>
          <w:lang w:val="hr-HR" w:eastAsia="hr-HR"/>
        </w:rPr>
        <w:tab/>
      </w:r>
      <w:r w:rsidR="00A1445F" w:rsidRPr="00A1445F">
        <w:rPr>
          <w:rFonts w:ascii="Times New Roman" w:eastAsia="Times New Roman" w:hAnsi="Times New Roman" w:cs="Times New Roman"/>
          <w:noProof w:val="0"/>
          <w:sz w:val="24"/>
          <w:szCs w:val="24"/>
          <w:lang w:val="hr-HR" w:eastAsia="hr-HR"/>
        </w:rPr>
        <w:t>Ove Izmjene i dopune plana nabave stupaju na snagu danom donošenja.</w:t>
      </w:r>
    </w:p>
    <w:p w:rsidR="003C0B3B" w:rsidRDefault="003C0B3B" w:rsidP="0042315F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hr-HR" w:eastAsia="hr-HR"/>
        </w:rPr>
      </w:pPr>
    </w:p>
    <w:p w:rsidR="00C030DE" w:rsidRPr="00E82958" w:rsidRDefault="00C030DE" w:rsidP="00CA26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A26FC" w:rsidRPr="00E82958" w:rsidRDefault="006A0314" w:rsidP="006A0314">
      <w:pPr>
        <w:autoSpaceDE w:val="0"/>
        <w:autoSpaceDN w:val="0"/>
        <w:adjustRightInd w:val="0"/>
        <w:spacing w:after="0" w:line="240" w:lineRule="auto"/>
        <w:ind w:left="495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</w:t>
      </w:r>
      <w:r w:rsidR="00032D5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A0314">
        <w:rPr>
          <w:rFonts w:ascii="Times New Roman" w:hAnsi="Times New Roman" w:cs="Times New Roman"/>
          <w:b/>
          <w:bCs/>
          <w:sz w:val="24"/>
          <w:szCs w:val="24"/>
        </w:rPr>
        <w:t>GRADONAČELNIK</w:t>
      </w:r>
    </w:p>
    <w:p w:rsidR="00CA26FC" w:rsidRDefault="00CA26FC" w:rsidP="00CA26FC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C030DE" w:rsidRPr="00E82958" w:rsidRDefault="00C030DE" w:rsidP="00CA26FC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D26965" w:rsidRDefault="00371D1E" w:rsidP="00371D1E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Tomo Tomić, mag.oec.</w:t>
      </w:r>
    </w:p>
    <w:p w:rsidR="00735937" w:rsidRDefault="00735937" w:rsidP="00735937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hr-HR" w:eastAsia="hr-HR"/>
        </w:rPr>
      </w:pPr>
    </w:p>
    <w:p w:rsidR="00747DCD" w:rsidRPr="00735937" w:rsidRDefault="00747DCD" w:rsidP="00735937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hr-HR" w:eastAsia="hr-HR"/>
        </w:rPr>
      </w:pPr>
    </w:p>
    <w:p w:rsidR="00735937" w:rsidRPr="00735937" w:rsidRDefault="00735937" w:rsidP="008B20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hr-HR" w:eastAsia="hr-HR"/>
        </w:rPr>
      </w:pPr>
      <w:r w:rsidRPr="00735937">
        <w:rPr>
          <w:rFonts w:ascii="Times New Roman" w:eastAsia="Times New Roman" w:hAnsi="Times New Roman" w:cs="Times New Roman"/>
          <w:noProof w:val="0"/>
          <w:sz w:val="24"/>
          <w:szCs w:val="24"/>
          <w:lang w:val="hr-HR" w:eastAsia="hr-HR"/>
        </w:rPr>
        <w:t>DOSTAVITI:</w:t>
      </w:r>
    </w:p>
    <w:p w:rsidR="00735937" w:rsidRDefault="00735937" w:rsidP="00735937">
      <w:pPr>
        <w:numPr>
          <w:ilvl w:val="1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noProof w:val="0"/>
          <w:sz w:val="24"/>
          <w:szCs w:val="24"/>
          <w:lang w:val="hr-HR" w:eastAsia="hr-HR"/>
        </w:rPr>
        <w:t>Za evidenciju akata g</w:t>
      </w:r>
      <w:r w:rsidRPr="00735937">
        <w:rPr>
          <w:rFonts w:ascii="Times New Roman" w:eastAsia="Times New Roman" w:hAnsi="Times New Roman" w:cs="Times New Roman"/>
          <w:noProof w:val="0"/>
          <w:sz w:val="24"/>
          <w:szCs w:val="24"/>
          <w:lang w:val="hr-HR" w:eastAsia="hr-HR"/>
        </w:rPr>
        <w:t>radonačelnika,</w:t>
      </w:r>
    </w:p>
    <w:p w:rsidR="00083D8A" w:rsidRDefault="00083D8A" w:rsidP="00735937">
      <w:pPr>
        <w:numPr>
          <w:ilvl w:val="1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noProof w:val="0"/>
          <w:sz w:val="24"/>
          <w:szCs w:val="24"/>
          <w:lang w:val="hr-HR" w:eastAsia="hr-HR"/>
        </w:rPr>
        <w:t>Za objavu na Službenoj internetskoj stranici,</w:t>
      </w:r>
    </w:p>
    <w:p w:rsidR="00A85610" w:rsidRPr="00735937" w:rsidRDefault="00A85610" w:rsidP="00735937">
      <w:pPr>
        <w:numPr>
          <w:ilvl w:val="1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noProof w:val="0"/>
          <w:sz w:val="24"/>
          <w:szCs w:val="24"/>
          <w:lang w:val="hr-HR" w:eastAsia="hr-HR"/>
        </w:rPr>
        <w:t>Za objavu u EOJNRH,</w:t>
      </w:r>
    </w:p>
    <w:p w:rsidR="00D26965" w:rsidRPr="00371D1E" w:rsidRDefault="00735937" w:rsidP="0017076B">
      <w:pPr>
        <w:numPr>
          <w:ilvl w:val="1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hr-HR" w:eastAsia="hr-HR"/>
        </w:rPr>
      </w:pPr>
      <w:r w:rsidRPr="00735937">
        <w:rPr>
          <w:rFonts w:ascii="Times New Roman" w:eastAsia="Times New Roman" w:hAnsi="Times New Roman" w:cs="Times New Roman"/>
          <w:noProof w:val="0"/>
          <w:sz w:val="24"/>
          <w:szCs w:val="24"/>
          <w:lang w:val="hr-HR" w:eastAsia="hr-HR"/>
        </w:rPr>
        <w:t>Arhiva.</w:t>
      </w:r>
    </w:p>
    <w:sectPr w:rsidR="00D26965" w:rsidRPr="00371D1E" w:rsidSect="00346143">
      <w:footerReference w:type="default" r:id="rId9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7677" w:rsidRDefault="00137677" w:rsidP="003012A4">
      <w:pPr>
        <w:spacing w:after="0" w:line="240" w:lineRule="auto"/>
      </w:pPr>
      <w:r>
        <w:separator/>
      </w:r>
    </w:p>
  </w:endnote>
  <w:endnote w:type="continuationSeparator" w:id="0">
    <w:p w:rsidR="00137677" w:rsidRDefault="00137677" w:rsidP="003012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7C6B" w:rsidRDefault="00477C6B">
    <w:pPr>
      <w:pStyle w:val="Podnoje"/>
      <w:jc w:val="right"/>
    </w:pPr>
  </w:p>
  <w:p w:rsidR="00477C6B" w:rsidRDefault="00477C6B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7677" w:rsidRDefault="00137677" w:rsidP="003012A4">
      <w:pPr>
        <w:spacing w:after="0" w:line="240" w:lineRule="auto"/>
      </w:pPr>
      <w:r>
        <w:separator/>
      </w:r>
    </w:p>
  </w:footnote>
  <w:footnote w:type="continuationSeparator" w:id="0">
    <w:p w:rsidR="00137677" w:rsidRDefault="00137677" w:rsidP="003012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C0CC4"/>
    <w:multiLevelType w:val="hybridMultilevel"/>
    <w:tmpl w:val="C5B4216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BF49ED"/>
    <w:multiLevelType w:val="hybridMultilevel"/>
    <w:tmpl w:val="B7EC66E2"/>
    <w:lvl w:ilvl="0" w:tplc="1F32156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4710E8"/>
    <w:multiLevelType w:val="hybridMultilevel"/>
    <w:tmpl w:val="99B67E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100FC9"/>
    <w:multiLevelType w:val="hybridMultilevel"/>
    <w:tmpl w:val="6C4881E2"/>
    <w:lvl w:ilvl="0" w:tplc="1F32156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427F38"/>
    <w:multiLevelType w:val="hybridMultilevel"/>
    <w:tmpl w:val="BB542EE0"/>
    <w:lvl w:ilvl="0" w:tplc="1F32156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571BCB"/>
    <w:multiLevelType w:val="hybridMultilevel"/>
    <w:tmpl w:val="0282AC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21226A"/>
    <w:multiLevelType w:val="hybridMultilevel"/>
    <w:tmpl w:val="8B6C25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3623F3"/>
    <w:multiLevelType w:val="hybridMultilevel"/>
    <w:tmpl w:val="B4F0F430"/>
    <w:lvl w:ilvl="0" w:tplc="1F32156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187C9B"/>
    <w:multiLevelType w:val="hybridMultilevel"/>
    <w:tmpl w:val="59C669A4"/>
    <w:lvl w:ilvl="0" w:tplc="1F32156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4C2E1C"/>
    <w:multiLevelType w:val="hybridMultilevel"/>
    <w:tmpl w:val="63842AB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D34E73"/>
    <w:multiLevelType w:val="hybridMultilevel"/>
    <w:tmpl w:val="7EEEDF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247468"/>
    <w:multiLevelType w:val="hybridMultilevel"/>
    <w:tmpl w:val="162CEBE4"/>
    <w:lvl w:ilvl="0" w:tplc="1F32156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C91445"/>
    <w:multiLevelType w:val="hybridMultilevel"/>
    <w:tmpl w:val="5BE01B6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661219"/>
    <w:multiLevelType w:val="hybridMultilevel"/>
    <w:tmpl w:val="6DD2A43A"/>
    <w:lvl w:ilvl="0" w:tplc="ECC833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613C68"/>
    <w:multiLevelType w:val="hybridMultilevel"/>
    <w:tmpl w:val="4C1A1AD2"/>
    <w:lvl w:ilvl="0" w:tplc="1F32156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FE5988"/>
    <w:multiLevelType w:val="hybridMultilevel"/>
    <w:tmpl w:val="96B292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AC7CBE"/>
    <w:multiLevelType w:val="hybridMultilevel"/>
    <w:tmpl w:val="363E592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E1510E"/>
    <w:multiLevelType w:val="hybridMultilevel"/>
    <w:tmpl w:val="057EFBA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506FB1"/>
    <w:multiLevelType w:val="hybridMultilevel"/>
    <w:tmpl w:val="5382345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5931E9"/>
    <w:multiLevelType w:val="hybridMultilevel"/>
    <w:tmpl w:val="4AD2EB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010253"/>
    <w:multiLevelType w:val="hybridMultilevel"/>
    <w:tmpl w:val="69F2CAA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3A72A5E"/>
    <w:multiLevelType w:val="hybridMultilevel"/>
    <w:tmpl w:val="C9AC7B8E"/>
    <w:lvl w:ilvl="0" w:tplc="7B9ED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553A66"/>
    <w:multiLevelType w:val="hybridMultilevel"/>
    <w:tmpl w:val="4BCE7BFE"/>
    <w:lvl w:ilvl="0" w:tplc="1F32156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B15299"/>
    <w:multiLevelType w:val="hybridMultilevel"/>
    <w:tmpl w:val="D84C67E6"/>
    <w:lvl w:ilvl="0" w:tplc="1F32156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B9000E"/>
    <w:multiLevelType w:val="hybridMultilevel"/>
    <w:tmpl w:val="CAFEF564"/>
    <w:lvl w:ilvl="0" w:tplc="ECC833D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1C6807"/>
    <w:multiLevelType w:val="hybridMultilevel"/>
    <w:tmpl w:val="1FE2A0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595EA8"/>
    <w:multiLevelType w:val="hybridMultilevel"/>
    <w:tmpl w:val="7032B1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016313"/>
    <w:multiLevelType w:val="hybridMultilevel"/>
    <w:tmpl w:val="186C270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FF661B"/>
    <w:multiLevelType w:val="hybridMultilevel"/>
    <w:tmpl w:val="E8767B46"/>
    <w:lvl w:ilvl="0" w:tplc="1F32156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FB68BE"/>
    <w:multiLevelType w:val="hybridMultilevel"/>
    <w:tmpl w:val="81B688B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097EA9"/>
    <w:multiLevelType w:val="hybridMultilevel"/>
    <w:tmpl w:val="E2686E7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781A9F"/>
    <w:multiLevelType w:val="hybridMultilevel"/>
    <w:tmpl w:val="E486A51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BD7E3A"/>
    <w:multiLevelType w:val="hybridMultilevel"/>
    <w:tmpl w:val="AE546404"/>
    <w:lvl w:ilvl="0" w:tplc="1F32156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38445A"/>
    <w:multiLevelType w:val="hybridMultilevel"/>
    <w:tmpl w:val="F50C54EA"/>
    <w:lvl w:ilvl="0" w:tplc="D8FA82E8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4876754"/>
    <w:multiLevelType w:val="hybridMultilevel"/>
    <w:tmpl w:val="BE60F82E"/>
    <w:lvl w:ilvl="0" w:tplc="1F32156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E76135"/>
    <w:multiLevelType w:val="hybridMultilevel"/>
    <w:tmpl w:val="F1864E9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482447"/>
    <w:multiLevelType w:val="hybridMultilevel"/>
    <w:tmpl w:val="1E0404F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EA14A9"/>
    <w:multiLevelType w:val="hybridMultilevel"/>
    <w:tmpl w:val="3556AD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92372C"/>
    <w:multiLevelType w:val="hybridMultilevel"/>
    <w:tmpl w:val="C82E28BE"/>
    <w:lvl w:ilvl="0" w:tplc="1F32156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10013F"/>
    <w:multiLevelType w:val="hybridMultilevel"/>
    <w:tmpl w:val="E73200B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4C668C"/>
    <w:multiLevelType w:val="hybridMultilevel"/>
    <w:tmpl w:val="CE0A006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313845"/>
    <w:multiLevelType w:val="hybridMultilevel"/>
    <w:tmpl w:val="CD885A98"/>
    <w:lvl w:ilvl="0" w:tplc="B5BC8C3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455630"/>
    <w:multiLevelType w:val="hybridMultilevel"/>
    <w:tmpl w:val="7BE0A3EA"/>
    <w:lvl w:ilvl="0" w:tplc="1F32156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D005B2"/>
    <w:multiLevelType w:val="hybridMultilevel"/>
    <w:tmpl w:val="70B433CC"/>
    <w:lvl w:ilvl="0" w:tplc="1F32156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3"/>
  </w:num>
  <w:num w:numId="3">
    <w:abstractNumId w:val="24"/>
  </w:num>
  <w:num w:numId="4">
    <w:abstractNumId w:val="0"/>
  </w:num>
  <w:num w:numId="5">
    <w:abstractNumId w:val="11"/>
  </w:num>
  <w:num w:numId="6">
    <w:abstractNumId w:val="22"/>
  </w:num>
  <w:num w:numId="7">
    <w:abstractNumId w:val="38"/>
  </w:num>
  <w:num w:numId="8">
    <w:abstractNumId w:val="34"/>
  </w:num>
  <w:num w:numId="9">
    <w:abstractNumId w:val="23"/>
  </w:num>
  <w:num w:numId="10">
    <w:abstractNumId w:val="28"/>
  </w:num>
  <w:num w:numId="11">
    <w:abstractNumId w:val="8"/>
  </w:num>
  <w:num w:numId="12">
    <w:abstractNumId w:val="7"/>
  </w:num>
  <w:num w:numId="13">
    <w:abstractNumId w:val="3"/>
  </w:num>
  <w:num w:numId="14">
    <w:abstractNumId w:val="4"/>
  </w:num>
  <w:num w:numId="15">
    <w:abstractNumId w:val="14"/>
  </w:num>
  <w:num w:numId="16">
    <w:abstractNumId w:val="42"/>
  </w:num>
  <w:num w:numId="17">
    <w:abstractNumId w:val="35"/>
  </w:num>
  <w:num w:numId="18">
    <w:abstractNumId w:val="25"/>
  </w:num>
  <w:num w:numId="19">
    <w:abstractNumId w:val="18"/>
  </w:num>
  <w:num w:numId="20">
    <w:abstractNumId w:val="10"/>
  </w:num>
  <w:num w:numId="21">
    <w:abstractNumId w:val="5"/>
  </w:num>
  <w:num w:numId="22">
    <w:abstractNumId w:val="26"/>
  </w:num>
  <w:num w:numId="23">
    <w:abstractNumId w:val="32"/>
  </w:num>
  <w:num w:numId="24">
    <w:abstractNumId w:val="19"/>
  </w:num>
  <w:num w:numId="25">
    <w:abstractNumId w:val="1"/>
  </w:num>
  <w:num w:numId="26">
    <w:abstractNumId w:val="9"/>
  </w:num>
  <w:num w:numId="27">
    <w:abstractNumId w:val="37"/>
  </w:num>
  <w:num w:numId="28">
    <w:abstractNumId w:val="43"/>
  </w:num>
  <w:num w:numId="29">
    <w:abstractNumId w:val="27"/>
  </w:num>
  <w:num w:numId="30">
    <w:abstractNumId w:val="16"/>
  </w:num>
  <w:num w:numId="31">
    <w:abstractNumId w:val="2"/>
  </w:num>
  <w:num w:numId="32">
    <w:abstractNumId w:val="36"/>
  </w:num>
  <w:num w:numId="33">
    <w:abstractNumId w:val="17"/>
  </w:num>
  <w:num w:numId="34">
    <w:abstractNumId w:val="12"/>
  </w:num>
  <w:num w:numId="35">
    <w:abstractNumId w:val="29"/>
  </w:num>
  <w:num w:numId="36">
    <w:abstractNumId w:val="40"/>
  </w:num>
  <w:num w:numId="37">
    <w:abstractNumId w:val="15"/>
  </w:num>
  <w:num w:numId="38">
    <w:abstractNumId w:val="31"/>
  </w:num>
  <w:num w:numId="39">
    <w:abstractNumId w:val="6"/>
  </w:num>
  <w:num w:numId="40">
    <w:abstractNumId w:val="20"/>
  </w:num>
  <w:num w:numId="41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9"/>
  </w:num>
  <w:num w:numId="43">
    <w:abstractNumId w:val="21"/>
  </w:num>
  <w:num w:numId="44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917"/>
    <w:rsid w:val="00000F8F"/>
    <w:rsid w:val="00022957"/>
    <w:rsid w:val="00032D5E"/>
    <w:rsid w:val="00033CA1"/>
    <w:rsid w:val="00035605"/>
    <w:rsid w:val="0004730D"/>
    <w:rsid w:val="00061F17"/>
    <w:rsid w:val="00071E8A"/>
    <w:rsid w:val="000774FD"/>
    <w:rsid w:val="00077CD2"/>
    <w:rsid w:val="000821BB"/>
    <w:rsid w:val="00082BBF"/>
    <w:rsid w:val="00083D8A"/>
    <w:rsid w:val="000955CB"/>
    <w:rsid w:val="000A2141"/>
    <w:rsid w:val="000A6EB4"/>
    <w:rsid w:val="000B469E"/>
    <w:rsid w:val="000B4ADE"/>
    <w:rsid w:val="000D13E0"/>
    <w:rsid w:val="000E211C"/>
    <w:rsid w:val="000E3C28"/>
    <w:rsid w:val="001071CE"/>
    <w:rsid w:val="00115FF9"/>
    <w:rsid w:val="00120215"/>
    <w:rsid w:val="00127721"/>
    <w:rsid w:val="00137677"/>
    <w:rsid w:val="00137868"/>
    <w:rsid w:val="00145313"/>
    <w:rsid w:val="001469A3"/>
    <w:rsid w:val="00152F66"/>
    <w:rsid w:val="0016190A"/>
    <w:rsid w:val="00162B87"/>
    <w:rsid w:val="0016776D"/>
    <w:rsid w:val="0017076B"/>
    <w:rsid w:val="00175645"/>
    <w:rsid w:val="00181D95"/>
    <w:rsid w:val="0018584D"/>
    <w:rsid w:val="00190D2A"/>
    <w:rsid w:val="00195C02"/>
    <w:rsid w:val="001A6CB4"/>
    <w:rsid w:val="001C38FD"/>
    <w:rsid w:val="001D355D"/>
    <w:rsid w:val="001E0DD5"/>
    <w:rsid w:val="001F614C"/>
    <w:rsid w:val="0021531E"/>
    <w:rsid w:val="00220DEC"/>
    <w:rsid w:val="00227B72"/>
    <w:rsid w:val="00235671"/>
    <w:rsid w:val="002416A0"/>
    <w:rsid w:val="00246205"/>
    <w:rsid w:val="002523C6"/>
    <w:rsid w:val="00252D61"/>
    <w:rsid w:val="00257F13"/>
    <w:rsid w:val="002669F6"/>
    <w:rsid w:val="00267D2A"/>
    <w:rsid w:val="00273543"/>
    <w:rsid w:val="002814A4"/>
    <w:rsid w:val="002814B5"/>
    <w:rsid w:val="002935DC"/>
    <w:rsid w:val="00296345"/>
    <w:rsid w:val="00297B67"/>
    <w:rsid w:val="002A6E33"/>
    <w:rsid w:val="002C1C2D"/>
    <w:rsid w:val="002C3B60"/>
    <w:rsid w:val="002D4A07"/>
    <w:rsid w:val="002E10FD"/>
    <w:rsid w:val="002E2727"/>
    <w:rsid w:val="003012A4"/>
    <w:rsid w:val="0030713A"/>
    <w:rsid w:val="003140E5"/>
    <w:rsid w:val="00346143"/>
    <w:rsid w:val="00353AA2"/>
    <w:rsid w:val="00360778"/>
    <w:rsid w:val="003710A2"/>
    <w:rsid w:val="00371D1E"/>
    <w:rsid w:val="00372CD0"/>
    <w:rsid w:val="00376226"/>
    <w:rsid w:val="0039155D"/>
    <w:rsid w:val="003A1F34"/>
    <w:rsid w:val="003A5ADA"/>
    <w:rsid w:val="003B337E"/>
    <w:rsid w:val="003B34E8"/>
    <w:rsid w:val="003C0B3B"/>
    <w:rsid w:val="003C480B"/>
    <w:rsid w:val="003C532A"/>
    <w:rsid w:val="003D44EC"/>
    <w:rsid w:val="003E011F"/>
    <w:rsid w:val="003F426E"/>
    <w:rsid w:val="00404628"/>
    <w:rsid w:val="004059F7"/>
    <w:rsid w:val="0042315F"/>
    <w:rsid w:val="00430670"/>
    <w:rsid w:val="004337EF"/>
    <w:rsid w:val="00442904"/>
    <w:rsid w:val="004441C1"/>
    <w:rsid w:val="004531A1"/>
    <w:rsid w:val="00455CF2"/>
    <w:rsid w:val="00461910"/>
    <w:rsid w:val="00475CC8"/>
    <w:rsid w:val="00477C6B"/>
    <w:rsid w:val="00487705"/>
    <w:rsid w:val="004A234D"/>
    <w:rsid w:val="004A55C0"/>
    <w:rsid w:val="004B20E6"/>
    <w:rsid w:val="004D11DF"/>
    <w:rsid w:val="004D3483"/>
    <w:rsid w:val="004E05F1"/>
    <w:rsid w:val="004E651F"/>
    <w:rsid w:val="004F3500"/>
    <w:rsid w:val="004F3E0E"/>
    <w:rsid w:val="005037C3"/>
    <w:rsid w:val="00503E2F"/>
    <w:rsid w:val="00505C11"/>
    <w:rsid w:val="005075EE"/>
    <w:rsid w:val="00511004"/>
    <w:rsid w:val="00512F93"/>
    <w:rsid w:val="00517801"/>
    <w:rsid w:val="005224F7"/>
    <w:rsid w:val="00540556"/>
    <w:rsid w:val="00554486"/>
    <w:rsid w:val="00555D8E"/>
    <w:rsid w:val="0056048D"/>
    <w:rsid w:val="005633F0"/>
    <w:rsid w:val="0056560F"/>
    <w:rsid w:val="00565FFA"/>
    <w:rsid w:val="00573F08"/>
    <w:rsid w:val="0058486C"/>
    <w:rsid w:val="005A1E25"/>
    <w:rsid w:val="005A2FD6"/>
    <w:rsid w:val="005A50E0"/>
    <w:rsid w:val="005B4A5C"/>
    <w:rsid w:val="005B4DCD"/>
    <w:rsid w:val="005C465E"/>
    <w:rsid w:val="005D424B"/>
    <w:rsid w:val="005E13FD"/>
    <w:rsid w:val="005E1ACA"/>
    <w:rsid w:val="005F209D"/>
    <w:rsid w:val="005F45E5"/>
    <w:rsid w:val="006202BD"/>
    <w:rsid w:val="006268D3"/>
    <w:rsid w:val="00651DF8"/>
    <w:rsid w:val="00653747"/>
    <w:rsid w:val="00656E0D"/>
    <w:rsid w:val="0067107F"/>
    <w:rsid w:val="00686D8B"/>
    <w:rsid w:val="00695924"/>
    <w:rsid w:val="00696A13"/>
    <w:rsid w:val="006A0314"/>
    <w:rsid w:val="006A5774"/>
    <w:rsid w:val="006B6AE0"/>
    <w:rsid w:val="006B7FD7"/>
    <w:rsid w:val="006C7E44"/>
    <w:rsid w:val="006E00E3"/>
    <w:rsid w:val="006E49AA"/>
    <w:rsid w:val="006E5895"/>
    <w:rsid w:val="006E78B1"/>
    <w:rsid w:val="00700749"/>
    <w:rsid w:val="0071465D"/>
    <w:rsid w:val="00720E86"/>
    <w:rsid w:val="00724402"/>
    <w:rsid w:val="00734BB0"/>
    <w:rsid w:val="00735937"/>
    <w:rsid w:val="00747DCD"/>
    <w:rsid w:val="00754BC9"/>
    <w:rsid w:val="00771A52"/>
    <w:rsid w:val="007825E7"/>
    <w:rsid w:val="00796002"/>
    <w:rsid w:val="007B2C98"/>
    <w:rsid w:val="007B3C0C"/>
    <w:rsid w:val="007C4718"/>
    <w:rsid w:val="007E1DF4"/>
    <w:rsid w:val="007E4DE8"/>
    <w:rsid w:val="007E57C2"/>
    <w:rsid w:val="00803B50"/>
    <w:rsid w:val="00807F28"/>
    <w:rsid w:val="00830CA8"/>
    <w:rsid w:val="00840C67"/>
    <w:rsid w:val="008630D4"/>
    <w:rsid w:val="00865407"/>
    <w:rsid w:val="00866148"/>
    <w:rsid w:val="0088471A"/>
    <w:rsid w:val="008A5CF9"/>
    <w:rsid w:val="008A600B"/>
    <w:rsid w:val="008A7805"/>
    <w:rsid w:val="008B204C"/>
    <w:rsid w:val="008C6D69"/>
    <w:rsid w:val="008D1072"/>
    <w:rsid w:val="008D1942"/>
    <w:rsid w:val="008D4B04"/>
    <w:rsid w:val="008D6035"/>
    <w:rsid w:val="008E2A72"/>
    <w:rsid w:val="008E4C90"/>
    <w:rsid w:val="008E70B1"/>
    <w:rsid w:val="008F1FC6"/>
    <w:rsid w:val="00920D30"/>
    <w:rsid w:val="0093734B"/>
    <w:rsid w:val="009508CE"/>
    <w:rsid w:val="00954B20"/>
    <w:rsid w:val="00981A32"/>
    <w:rsid w:val="009A6036"/>
    <w:rsid w:val="009B15BD"/>
    <w:rsid w:val="009C4369"/>
    <w:rsid w:val="009C54D9"/>
    <w:rsid w:val="009C69DF"/>
    <w:rsid w:val="009E7961"/>
    <w:rsid w:val="009F3B14"/>
    <w:rsid w:val="009F46D0"/>
    <w:rsid w:val="00A1445F"/>
    <w:rsid w:val="00A26E2C"/>
    <w:rsid w:val="00A270E0"/>
    <w:rsid w:val="00A31C25"/>
    <w:rsid w:val="00A45119"/>
    <w:rsid w:val="00A65FE2"/>
    <w:rsid w:val="00A7065A"/>
    <w:rsid w:val="00A81D45"/>
    <w:rsid w:val="00A85610"/>
    <w:rsid w:val="00AB1ABD"/>
    <w:rsid w:val="00AB6D47"/>
    <w:rsid w:val="00AD2C97"/>
    <w:rsid w:val="00AF6C4F"/>
    <w:rsid w:val="00AF7917"/>
    <w:rsid w:val="00B11531"/>
    <w:rsid w:val="00B2029E"/>
    <w:rsid w:val="00B362A3"/>
    <w:rsid w:val="00B52B3E"/>
    <w:rsid w:val="00B73924"/>
    <w:rsid w:val="00BB01CA"/>
    <w:rsid w:val="00BD29FD"/>
    <w:rsid w:val="00BD3C20"/>
    <w:rsid w:val="00BE7013"/>
    <w:rsid w:val="00BF3E7D"/>
    <w:rsid w:val="00C030DE"/>
    <w:rsid w:val="00C06F11"/>
    <w:rsid w:val="00C1332E"/>
    <w:rsid w:val="00C15FF6"/>
    <w:rsid w:val="00C42870"/>
    <w:rsid w:val="00C439FE"/>
    <w:rsid w:val="00C47E7E"/>
    <w:rsid w:val="00C643D1"/>
    <w:rsid w:val="00C70A17"/>
    <w:rsid w:val="00C7275B"/>
    <w:rsid w:val="00C81BB1"/>
    <w:rsid w:val="00C81E95"/>
    <w:rsid w:val="00C87120"/>
    <w:rsid w:val="00C92F05"/>
    <w:rsid w:val="00C95E2D"/>
    <w:rsid w:val="00CA26FC"/>
    <w:rsid w:val="00CA4C64"/>
    <w:rsid w:val="00CA7599"/>
    <w:rsid w:val="00CD4491"/>
    <w:rsid w:val="00CD5A87"/>
    <w:rsid w:val="00CF658E"/>
    <w:rsid w:val="00CF6EBC"/>
    <w:rsid w:val="00D04142"/>
    <w:rsid w:val="00D10690"/>
    <w:rsid w:val="00D1304C"/>
    <w:rsid w:val="00D2437D"/>
    <w:rsid w:val="00D2474A"/>
    <w:rsid w:val="00D26965"/>
    <w:rsid w:val="00D34E7E"/>
    <w:rsid w:val="00D4037C"/>
    <w:rsid w:val="00D41B31"/>
    <w:rsid w:val="00D62224"/>
    <w:rsid w:val="00D64934"/>
    <w:rsid w:val="00D65E6D"/>
    <w:rsid w:val="00D66101"/>
    <w:rsid w:val="00D736B6"/>
    <w:rsid w:val="00D746E5"/>
    <w:rsid w:val="00D801F7"/>
    <w:rsid w:val="00D87619"/>
    <w:rsid w:val="00DA2D35"/>
    <w:rsid w:val="00DB4F35"/>
    <w:rsid w:val="00DB6312"/>
    <w:rsid w:val="00DD4D81"/>
    <w:rsid w:val="00DD638C"/>
    <w:rsid w:val="00DE104E"/>
    <w:rsid w:val="00DE42AA"/>
    <w:rsid w:val="00DE733F"/>
    <w:rsid w:val="00DF5D34"/>
    <w:rsid w:val="00E00B4C"/>
    <w:rsid w:val="00E05012"/>
    <w:rsid w:val="00E12952"/>
    <w:rsid w:val="00E252A1"/>
    <w:rsid w:val="00E40703"/>
    <w:rsid w:val="00E53178"/>
    <w:rsid w:val="00E53864"/>
    <w:rsid w:val="00E64267"/>
    <w:rsid w:val="00E7536E"/>
    <w:rsid w:val="00E82958"/>
    <w:rsid w:val="00E8345A"/>
    <w:rsid w:val="00E93CDE"/>
    <w:rsid w:val="00E97EFE"/>
    <w:rsid w:val="00EB071D"/>
    <w:rsid w:val="00EB5441"/>
    <w:rsid w:val="00EC5A67"/>
    <w:rsid w:val="00EC65F2"/>
    <w:rsid w:val="00ED103F"/>
    <w:rsid w:val="00EE2D49"/>
    <w:rsid w:val="00F1099B"/>
    <w:rsid w:val="00F17587"/>
    <w:rsid w:val="00F21836"/>
    <w:rsid w:val="00F52604"/>
    <w:rsid w:val="00F55CF2"/>
    <w:rsid w:val="00F65314"/>
    <w:rsid w:val="00F73986"/>
    <w:rsid w:val="00F7672D"/>
    <w:rsid w:val="00F90EB5"/>
    <w:rsid w:val="00F935A0"/>
    <w:rsid w:val="00FA5FBD"/>
    <w:rsid w:val="00FB0A80"/>
    <w:rsid w:val="00FB406C"/>
    <w:rsid w:val="00FC350B"/>
    <w:rsid w:val="00FD1249"/>
    <w:rsid w:val="00FF2BA9"/>
    <w:rsid w:val="00FF3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65110C-1A2C-483E-8C65-56FA4FE30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3C0C"/>
    <w:rPr>
      <w:noProof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62B87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3012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012A4"/>
  </w:style>
  <w:style w:type="paragraph" w:styleId="Podnoje">
    <w:name w:val="footer"/>
    <w:basedOn w:val="Normal"/>
    <w:link w:val="PodnojeChar"/>
    <w:uiPriority w:val="99"/>
    <w:unhideWhenUsed/>
    <w:rsid w:val="003012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012A4"/>
  </w:style>
  <w:style w:type="paragraph" w:styleId="Bezproreda">
    <w:name w:val="No Spacing"/>
    <w:uiPriority w:val="1"/>
    <w:qFormat/>
    <w:rsid w:val="00E8345A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2E27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E2727"/>
    <w:rPr>
      <w:rFonts w:ascii="Tahoma" w:hAnsi="Tahoma" w:cs="Tahoma"/>
      <w:noProof/>
      <w:sz w:val="16"/>
      <w:szCs w:val="16"/>
      <w:lang w:val="en-US"/>
    </w:rPr>
  </w:style>
  <w:style w:type="paragraph" w:customStyle="1" w:styleId="Default">
    <w:name w:val="Default"/>
    <w:rsid w:val="00071E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757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235DE0-2E3F-416D-A575-E1CD2A617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2</Pages>
  <Words>641</Words>
  <Characters>3659</Characters>
  <Application>Microsoft Office Word</Application>
  <DocSecurity>0</DocSecurity>
  <Lines>30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KKK</dc:creator>
  <cp:lastModifiedBy>Krunoslav Štimac</cp:lastModifiedBy>
  <cp:revision>21</cp:revision>
  <cp:lastPrinted>2026-08-03T10:25:00Z</cp:lastPrinted>
  <dcterms:created xsi:type="dcterms:W3CDTF">2026-07-31T09:57:00Z</dcterms:created>
  <dcterms:modified xsi:type="dcterms:W3CDTF">2026-08-04T09:43:00Z</dcterms:modified>
</cp:coreProperties>
</file>