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C3532F" w:rsidRPr="00C3532F" w:rsidRDefault="00C3532F" w:rsidP="00C3532F">
      <w:pPr>
        <w:rPr>
          <w:rFonts w:ascii="Arial Narrow" w:hAnsi="Arial Narrow"/>
        </w:rPr>
      </w:pPr>
      <w:r w:rsidRPr="00C3532F">
        <w:rPr>
          <w:rFonts w:ascii="Arial Narrow" w:hAnsi="Arial Narrow"/>
        </w:rPr>
        <w:t>KLASA: 406-04/23-01/9</w:t>
      </w:r>
    </w:p>
    <w:p w:rsidR="00100C3D" w:rsidRPr="00B44521" w:rsidRDefault="00C3532F" w:rsidP="00C3532F">
      <w:pPr>
        <w:rPr>
          <w:rFonts w:ascii="Arial" w:hAnsi="Arial" w:cs="Arial"/>
          <w:sz w:val="22"/>
          <w:szCs w:val="22"/>
        </w:rPr>
      </w:pPr>
      <w:r>
        <w:rPr>
          <w:rFonts w:ascii="Arial Narrow" w:hAnsi="Arial Narrow"/>
        </w:rPr>
        <w:t>URBROJ: 2189-2-04-02/02-23-8</w:t>
      </w: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C3532F" w:rsidP="00561FEF">
      <w:pPr>
        <w:pStyle w:val="Default"/>
        <w:jc w:val="center"/>
        <w:rPr>
          <w:rFonts w:ascii="Arial Narrow" w:hAnsi="Arial Narrow"/>
          <w:b/>
          <w:color w:val="auto"/>
          <w:sz w:val="40"/>
          <w:szCs w:val="40"/>
          <w:lang w:eastAsia="ar-SA"/>
        </w:rPr>
      </w:pPr>
      <w:proofErr w:type="spellStart"/>
      <w:r w:rsidRPr="00C3532F">
        <w:rPr>
          <w:rFonts w:ascii="Arial Narrow" w:hAnsi="Arial Narrow"/>
          <w:b/>
          <w:color w:val="auto"/>
          <w:sz w:val="40"/>
          <w:szCs w:val="40"/>
          <w:lang w:eastAsia="ar-SA"/>
        </w:rPr>
        <w:t>Izrada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projektno-tehničke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dokumentacije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za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projekt</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izgradnje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Centra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za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sprječavanje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i</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upravljanje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rizicima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Slatina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C3532F">
        <w:rPr>
          <w:b/>
          <w:bCs/>
          <w:noProof/>
          <w:color w:val="00000A"/>
          <w:sz w:val="22"/>
          <w:szCs w:val="22"/>
          <w:lang w:val="hr-HR"/>
        </w:rPr>
        <w:t>82</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2B4320">
        <w:rPr>
          <w:rFonts w:ascii="Arial" w:hAnsi="Arial" w:cs="Arial"/>
          <w:color w:val="auto"/>
          <w:sz w:val="22"/>
          <w:szCs w:val="22"/>
        </w:rPr>
        <w:t>prosinac</w:t>
      </w:r>
      <w:r w:rsidR="00C3532F">
        <w:rPr>
          <w:rFonts w:ascii="Arial" w:hAnsi="Arial" w:cs="Arial"/>
          <w:color w:val="auto"/>
          <w:sz w:val="22"/>
          <w:szCs w:val="22"/>
        </w:rPr>
        <w:t xml:space="preserve"> </w:t>
      </w:r>
      <w:r w:rsidR="00A410E1">
        <w:rPr>
          <w:rFonts w:ascii="Arial" w:hAnsi="Arial" w:cs="Arial"/>
          <w:sz w:val="22"/>
          <w:szCs w:val="22"/>
        </w:rPr>
        <w:t>2023</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04100D" w:rsidRDefault="00082D40" w:rsidP="00082D40">
      <w:pPr>
        <w:tabs>
          <w:tab w:val="left" w:pos="3594"/>
        </w:tabs>
        <w:spacing w:line="240" w:lineRule="atLeast"/>
        <w:jc w:val="center"/>
        <w:rPr>
          <w:rFonts w:ascii="Arial" w:hAnsi="Arial" w:cs="Arial"/>
          <w:sz w:val="22"/>
          <w:szCs w:val="22"/>
        </w:rPr>
      </w:pPr>
      <w:r>
        <w:drawing>
          <wp:inline distT="0" distB="0" distL="0" distR="0" wp14:anchorId="0C48F301" wp14:editId="2300FCE4">
            <wp:extent cx="3047619" cy="733333"/>
            <wp:effectExtent l="0" t="0" r="63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7619" cy="733333"/>
                    </a:xfrm>
                    <a:prstGeom prst="rect">
                      <a:avLst/>
                    </a:prstGeom>
                  </pic:spPr>
                </pic:pic>
              </a:graphicData>
            </a:graphic>
          </wp:inline>
        </w:drawing>
      </w:r>
    </w:p>
    <w:p w:rsidR="0089722B" w:rsidRDefault="0089722B" w:rsidP="0089722B">
      <w:pPr>
        <w:tabs>
          <w:tab w:val="left" w:pos="3594"/>
        </w:tabs>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2045D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045D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2045D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8B07BD" w:rsidP="00783007">
            <w:pPr>
              <w:spacing w:line="240" w:lineRule="atLeast"/>
              <w:jc w:val="right"/>
              <w:rPr>
                <w:rFonts w:ascii="Arial" w:hAnsi="Arial" w:cs="Arial"/>
                <w:sz w:val="20"/>
                <w:szCs w:val="20"/>
              </w:rPr>
            </w:pPr>
            <w:r>
              <w:rPr>
                <w:rFonts w:ascii="Arial" w:hAnsi="Arial" w:cs="Arial"/>
                <w:sz w:val="20"/>
                <w:szCs w:val="20"/>
              </w:rPr>
              <w:t>18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7F3DAA" w:rsidRPr="00BF7077" w:rsidTr="00C43E31">
        <w:tc>
          <w:tcPr>
            <w:tcW w:w="8782" w:type="dxa"/>
          </w:tcPr>
          <w:p w:rsidR="007F3DAA" w:rsidRDefault="007F3DAA" w:rsidP="00922B0A">
            <w:pPr>
              <w:spacing w:line="240" w:lineRule="atLeast"/>
              <w:rPr>
                <w:rFonts w:ascii="Arial" w:hAnsi="Arial" w:cs="Arial"/>
                <w:sz w:val="20"/>
                <w:szCs w:val="20"/>
              </w:rPr>
            </w:pPr>
            <w:r>
              <w:rPr>
                <w:rFonts w:ascii="Arial" w:hAnsi="Arial" w:cs="Arial"/>
                <w:sz w:val="20"/>
                <w:szCs w:val="20"/>
              </w:rPr>
              <w:t>Prilog 5 – Projektni zadatak</w:t>
            </w:r>
          </w:p>
        </w:tc>
        <w:tc>
          <w:tcPr>
            <w:tcW w:w="704" w:type="dxa"/>
            <w:vAlign w:val="bottom"/>
          </w:tcPr>
          <w:p w:rsidR="007F3DAA" w:rsidRPr="00BF7077" w:rsidRDefault="007F3DAA"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B750CB" w:rsidRDefault="00A50C97" w:rsidP="00A50C97">
      <w:pPr>
        <w:tabs>
          <w:tab w:val="left" w:pos="1402"/>
        </w:tabs>
        <w:rPr>
          <w:rFonts w:cs="Arial"/>
        </w:rPr>
      </w:pPr>
      <w:r>
        <w:rPr>
          <w:rFonts w:cs="Arial"/>
        </w:rPr>
        <w:tab/>
      </w:r>
    </w:p>
    <w:p w:rsidR="0089722B" w:rsidRDefault="0089722B" w:rsidP="00A50C97">
      <w:pPr>
        <w:tabs>
          <w:tab w:val="left" w:pos="1402"/>
        </w:tabs>
        <w:rPr>
          <w:rFonts w:cs="Arial"/>
        </w:rPr>
      </w:pPr>
    </w:p>
    <w:p w:rsidR="0089722B" w:rsidRDefault="0089722B" w:rsidP="00A50C97">
      <w:pPr>
        <w:tabs>
          <w:tab w:val="left" w:pos="1402"/>
        </w:tabs>
        <w:rPr>
          <w:rFonts w:cs="Arial"/>
        </w:rPr>
      </w:pPr>
    </w:p>
    <w:p w:rsidR="0089722B" w:rsidRDefault="0089722B" w:rsidP="00A50C97">
      <w:pPr>
        <w:tabs>
          <w:tab w:val="left" w:pos="1402"/>
        </w:tabs>
        <w:rPr>
          <w:rFonts w:cs="Arial"/>
        </w:rPr>
      </w:pPr>
    </w:p>
    <w:p w:rsidR="00E00C25" w:rsidRDefault="00E00C25" w:rsidP="00A50C97">
      <w:pPr>
        <w:tabs>
          <w:tab w:val="left" w:pos="1402"/>
        </w:tabs>
        <w:rPr>
          <w:rFonts w:cs="Arial"/>
        </w:rPr>
      </w:pPr>
    </w:p>
    <w:p w:rsidR="0089722B" w:rsidRDefault="0089722B" w:rsidP="00A50C97">
      <w:pPr>
        <w:tabs>
          <w:tab w:val="left" w:pos="1402"/>
        </w:tabs>
        <w:rPr>
          <w:rFonts w:cs="Arial"/>
        </w:rPr>
      </w:pPr>
    </w:p>
    <w:p w:rsidR="00082D40" w:rsidRDefault="00082D40" w:rsidP="00922B0A">
      <w:pPr>
        <w:rPr>
          <w:rFonts w:ascii="Arial" w:hAnsi="Arial" w:cs="Arial"/>
          <w:b/>
          <w:bCs/>
          <w:color w:val="000000"/>
          <w:sz w:val="22"/>
          <w:szCs w:val="22"/>
        </w:rPr>
        <w:sectPr w:rsidR="00082D40" w:rsidSect="000E5999">
          <w:footerReference w:type="default" r:id="rId9"/>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10"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1"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2"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9A72A3" w:rsidP="00922B0A">
      <w:r>
        <w:rPr>
          <w:rFonts w:ascii="Arial" w:hAnsi="Arial" w:cs="Arial"/>
          <w:color w:val="000000"/>
          <w:sz w:val="22"/>
          <w:szCs w:val="22"/>
        </w:rPr>
        <w:t>Ev. broj: 82</w:t>
      </w:r>
      <w:r w:rsidR="00ED40B3">
        <w:rPr>
          <w:rFonts w:ascii="Arial" w:hAnsi="Arial" w:cs="Arial"/>
          <w:color w:val="000000"/>
          <w:sz w:val="22"/>
          <w:szCs w:val="22"/>
        </w:rPr>
        <w:t>/23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A73E10">
        <w:rPr>
          <w:rFonts w:ascii="Arial" w:hAnsi="Arial" w:cs="Arial"/>
          <w:color w:val="auto"/>
          <w:sz w:val="22"/>
          <w:szCs w:val="22"/>
        </w:rPr>
        <w:t>132.722,81</w:t>
      </w:r>
      <w:r w:rsidR="005429B7">
        <w:rPr>
          <w:rFonts w:ascii="Arial" w:hAnsi="Arial" w:cs="Arial"/>
          <w:color w:val="auto"/>
          <w:sz w:val="22"/>
          <w:szCs w:val="22"/>
        </w:rPr>
        <w:t xml:space="preserve">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 xml:space="preserve">Sklapa </w:t>
      </w:r>
      <w:r w:rsidR="00A50C97">
        <w:rPr>
          <w:rFonts w:ascii="Arial" w:hAnsi="Arial" w:cs="Arial"/>
          <w:color w:val="000000"/>
          <w:sz w:val="22"/>
          <w:szCs w:val="22"/>
        </w:rPr>
        <w:t>se ugovor o javnoj nabavi usluga</w:t>
      </w:r>
      <w:r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086BA9" w:rsidP="00922B0A">
      <w:pPr>
        <w:jc w:val="both"/>
        <w:rPr>
          <w:rFonts w:ascii="Arial" w:hAnsi="Arial" w:cs="Arial"/>
          <w:noProof w:val="0"/>
          <w:color w:val="000000"/>
          <w:lang w:val="en-US" w:eastAsia="en-US"/>
        </w:rPr>
      </w:pPr>
      <w:proofErr w:type="spellStart"/>
      <w:r w:rsidRPr="00086BA9">
        <w:rPr>
          <w:rFonts w:ascii="Arial" w:hAnsi="Arial" w:cs="Arial"/>
          <w:noProof w:val="0"/>
          <w:color w:val="000000"/>
          <w:lang w:val="en-US" w:eastAsia="en-US"/>
        </w:rPr>
        <w:t>Naručitelj</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temeljem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članka</w:t>
      </w:r>
      <w:proofErr w:type="spellEnd"/>
      <w:r w:rsidRPr="00086BA9">
        <w:rPr>
          <w:rFonts w:ascii="Arial" w:hAnsi="Arial" w:cs="Arial"/>
          <w:noProof w:val="0"/>
          <w:color w:val="000000"/>
          <w:lang w:val="en-US" w:eastAsia="en-US"/>
        </w:rPr>
        <w:t xml:space="preserve"> 198. </w:t>
      </w:r>
      <w:proofErr w:type="spellStart"/>
      <w:r w:rsidRPr="00086BA9">
        <w:rPr>
          <w:rFonts w:ascii="Arial" w:hAnsi="Arial" w:cs="Arial"/>
          <w:noProof w:val="0"/>
          <w:color w:val="000000"/>
          <w:lang w:val="en-US" w:eastAsia="en-US"/>
        </w:rPr>
        <w:t>stavka</w:t>
      </w:r>
      <w:proofErr w:type="spellEnd"/>
      <w:r w:rsidRPr="00086BA9">
        <w:rPr>
          <w:rFonts w:ascii="Arial" w:hAnsi="Arial" w:cs="Arial"/>
          <w:noProof w:val="0"/>
          <w:color w:val="000000"/>
          <w:lang w:val="en-US" w:eastAsia="en-US"/>
        </w:rPr>
        <w:t xml:space="preserve"> 3. ZJN 2016 </w:t>
      </w:r>
      <w:proofErr w:type="spellStart"/>
      <w:r w:rsidRPr="00086BA9">
        <w:rPr>
          <w:rFonts w:ascii="Arial" w:hAnsi="Arial" w:cs="Arial"/>
          <w:noProof w:val="0"/>
          <w:color w:val="000000"/>
          <w:lang w:val="en-US" w:eastAsia="en-US"/>
        </w:rPr>
        <w:t>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članka</w:t>
      </w:r>
      <w:proofErr w:type="spellEnd"/>
      <w:r w:rsidRPr="00086BA9">
        <w:rPr>
          <w:rFonts w:ascii="Arial" w:hAnsi="Arial" w:cs="Arial"/>
          <w:noProof w:val="0"/>
          <w:color w:val="000000"/>
          <w:lang w:val="en-US" w:eastAsia="en-US"/>
        </w:rPr>
        <w:t xml:space="preserve"> 9. </w:t>
      </w:r>
      <w:proofErr w:type="spellStart"/>
      <w:r w:rsidRPr="00086BA9">
        <w:rPr>
          <w:rFonts w:ascii="Arial" w:hAnsi="Arial" w:cs="Arial"/>
          <w:noProof w:val="0"/>
          <w:color w:val="000000"/>
          <w:lang w:val="en-US" w:eastAsia="en-US"/>
        </w:rPr>
        <w:t>Pravilnika</w:t>
      </w:r>
      <w:proofErr w:type="spellEnd"/>
      <w:r w:rsidRPr="00086BA9">
        <w:rPr>
          <w:rFonts w:ascii="Arial" w:hAnsi="Arial" w:cs="Arial"/>
          <w:noProof w:val="0"/>
          <w:color w:val="000000"/>
          <w:lang w:val="en-US" w:eastAsia="en-US"/>
        </w:rPr>
        <w:t xml:space="preserve"> o </w:t>
      </w:r>
      <w:proofErr w:type="spellStart"/>
      <w:r w:rsidRPr="00086BA9">
        <w:rPr>
          <w:rFonts w:ascii="Arial" w:hAnsi="Arial" w:cs="Arial"/>
          <w:noProof w:val="0"/>
          <w:color w:val="000000"/>
          <w:lang w:val="en-US" w:eastAsia="en-US"/>
        </w:rPr>
        <w:t>planu</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nabave</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registru</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ugovora</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prethodnom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savjetovanju</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analizi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tržišta</w:t>
      </w:r>
      <w:proofErr w:type="spellEnd"/>
      <w:r w:rsidRPr="00086BA9">
        <w:rPr>
          <w:rFonts w:ascii="Arial" w:hAnsi="Arial" w:cs="Arial"/>
          <w:noProof w:val="0"/>
          <w:color w:val="000000"/>
          <w:lang w:val="en-US" w:eastAsia="en-US"/>
        </w:rPr>
        <w:t xml:space="preserve"> u </w:t>
      </w:r>
      <w:proofErr w:type="spellStart"/>
      <w:r w:rsidRPr="00086BA9">
        <w:rPr>
          <w:rFonts w:ascii="Arial" w:hAnsi="Arial" w:cs="Arial"/>
          <w:noProof w:val="0"/>
          <w:color w:val="000000"/>
          <w:lang w:val="en-US" w:eastAsia="en-US"/>
        </w:rPr>
        <w:t>javnoj</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nabavi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Narodne</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novine</w:t>
      </w:r>
      <w:proofErr w:type="spellEnd"/>
      <w:r w:rsidRPr="00086BA9">
        <w:rPr>
          <w:rFonts w:ascii="Arial" w:hAnsi="Arial" w:cs="Arial"/>
          <w:noProof w:val="0"/>
          <w:color w:val="000000"/>
          <w:lang w:val="en-US" w:eastAsia="en-US"/>
        </w:rPr>
        <w:t>, br. 101/2017</w:t>
      </w:r>
      <w:r w:rsidR="00264786">
        <w:rPr>
          <w:rFonts w:ascii="Arial" w:hAnsi="Arial" w:cs="Arial"/>
          <w:noProof w:val="0"/>
          <w:color w:val="000000"/>
          <w:lang w:val="en-US" w:eastAsia="en-US"/>
        </w:rPr>
        <w:t>.</w:t>
      </w:r>
      <w:r w:rsidRPr="00086BA9">
        <w:rPr>
          <w:rFonts w:ascii="Arial" w:hAnsi="Arial" w:cs="Arial"/>
          <w:noProof w:val="0"/>
          <w:color w:val="000000"/>
          <w:lang w:val="en-US" w:eastAsia="en-US"/>
        </w:rPr>
        <w:t>, 144/20</w:t>
      </w:r>
      <w:r w:rsidR="00264786">
        <w:rPr>
          <w:rFonts w:ascii="Arial" w:hAnsi="Arial" w:cs="Arial"/>
          <w:noProof w:val="0"/>
          <w:color w:val="000000"/>
          <w:lang w:val="en-US" w:eastAsia="en-US"/>
        </w:rPr>
        <w:t>.</w:t>
      </w:r>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nije</w:t>
      </w:r>
      <w:proofErr w:type="spellEnd"/>
      <w:r w:rsidRPr="00086BA9">
        <w:rPr>
          <w:rFonts w:ascii="Arial" w:hAnsi="Arial" w:cs="Arial"/>
          <w:noProof w:val="0"/>
          <w:color w:val="000000"/>
          <w:lang w:val="en-US" w:eastAsia="en-US"/>
        </w:rPr>
        <w:t xml:space="preserve"> bio u </w:t>
      </w:r>
      <w:proofErr w:type="spellStart"/>
      <w:r w:rsidRPr="00086BA9">
        <w:rPr>
          <w:rFonts w:ascii="Arial" w:hAnsi="Arial" w:cs="Arial"/>
          <w:noProof w:val="0"/>
          <w:color w:val="000000"/>
          <w:lang w:val="en-US" w:eastAsia="en-US"/>
        </w:rPr>
        <w:t>obvezi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provesti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prethodno</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savjetovanje</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sa</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zainteresiranim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gospodarskim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subjektima</w:t>
      </w:r>
      <w:proofErr w:type="spellEnd"/>
      <w:r w:rsidRPr="00086BA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264786">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264786" w:rsidRPr="00264786">
        <w:rPr>
          <w:rFonts w:ascii="Arial" w:hAnsi="Arial" w:cs="Arial"/>
          <w:bCs/>
          <w:color w:val="000000"/>
          <w:sz w:val="22"/>
          <w:szCs w:val="22"/>
          <w:lang w:eastAsia="en-US"/>
        </w:rPr>
        <w:t>Izrada projektno-tehničke dokumentacije za projekt izgradnje Centra za sprječavanje i upravljanje rizicima Slatina</w:t>
      </w:r>
      <w:r w:rsidR="00264786">
        <w:rPr>
          <w:rFonts w:ascii="Arial" w:hAnsi="Arial" w:cs="Arial"/>
          <w:bCs/>
          <w:color w:val="000000"/>
          <w:sz w:val="22"/>
          <w:szCs w:val="22"/>
          <w:lang w:eastAsia="en-US"/>
        </w:rPr>
        <w:t>, sukladno Projektnom zadatku koji je prilog ove Dokumentacije o nabavi.</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r>
      <w:r w:rsidR="00264786" w:rsidRPr="00264786">
        <w:rPr>
          <w:rFonts w:ascii="Arial" w:hAnsi="Arial" w:cs="Arial"/>
          <w:sz w:val="22"/>
          <w:szCs w:val="22"/>
        </w:rPr>
        <w:t>71000000-8 Arhitektonske, građevne, tehničke i inspekcijske usluge</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w:t>
      </w:r>
      <w:r w:rsidR="00F46A7C">
        <w:rPr>
          <w:rFonts w:ascii="Arial" w:hAnsi="Arial" w:cs="Arial"/>
          <w:color w:val="auto"/>
          <w:spacing w:val="-6"/>
          <w:sz w:val="22"/>
          <w:szCs w:val="22"/>
          <w:lang w:val="en-US"/>
        </w:rPr>
        <w:t>isporučitelja usluge</w:t>
      </w:r>
      <w:r w:rsidRPr="00922B0A">
        <w:rPr>
          <w:rFonts w:ascii="Arial" w:hAnsi="Arial" w:cs="Arial"/>
          <w:color w:val="auto"/>
          <w:spacing w:val="-6"/>
          <w:sz w:val="22"/>
          <w:szCs w:val="22"/>
          <w:lang w:val="en-US"/>
        </w:rPr>
        <w:t xml:space="preserve">, teškoće pri utvrđivanju odgovornosti pojedinog </w:t>
      </w:r>
      <w:r w:rsidR="00F46A7C" w:rsidRPr="00F46A7C">
        <w:rPr>
          <w:rFonts w:ascii="Arial" w:hAnsi="Arial" w:cs="Arial"/>
          <w:color w:val="auto"/>
          <w:spacing w:val="-6"/>
          <w:sz w:val="22"/>
          <w:szCs w:val="22"/>
          <w:lang w:val="en-US"/>
        </w:rPr>
        <w:t xml:space="preserve">isporučitelja usluge </w:t>
      </w:r>
      <w:r w:rsidRPr="00922B0A">
        <w:rPr>
          <w:rFonts w:ascii="Arial" w:hAnsi="Arial" w:cs="Arial"/>
          <w:color w:val="auto"/>
          <w:spacing w:val="-6"/>
          <w:sz w:val="22"/>
          <w:szCs w:val="22"/>
          <w:lang w:val="en-US"/>
        </w:rPr>
        <w:t>u izvršenju ugovora i mogućnost prebacivanja odgovornosti između pojedinih izvođača/isporučitelja, kašnjenja u izvršenju pojedinog ugovora i slično.</w:t>
      </w:r>
    </w:p>
    <w:p w:rsidR="00922B0A" w:rsidRPr="00922B0A" w:rsidRDefault="00F46A7C"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w:t>
      </w:r>
      <w:r>
        <w:rPr>
          <w:rFonts w:ascii="Arial" w:hAnsi="Arial" w:cs="Arial"/>
          <w:color w:val="auto"/>
          <w:spacing w:val="-6"/>
          <w:sz w:val="22"/>
          <w:szCs w:val="22"/>
          <w:lang w:val="en-US"/>
        </w:rPr>
        <w:t>usluge opisane</w:t>
      </w:r>
      <w:r w:rsidR="00922B0A" w:rsidRPr="00922B0A">
        <w:rPr>
          <w:rFonts w:ascii="Arial" w:hAnsi="Arial" w:cs="Arial"/>
          <w:color w:val="auto"/>
          <w:spacing w:val="-6"/>
          <w:sz w:val="22"/>
          <w:szCs w:val="22"/>
          <w:lang w:val="en-US"/>
        </w:rPr>
        <w:t xml:space="preserve"> u Troškovniku ove Dokumentacije o </w:t>
      </w:r>
      <w:r>
        <w:rPr>
          <w:rFonts w:ascii="Arial" w:hAnsi="Arial" w:cs="Arial"/>
          <w:color w:val="auto"/>
          <w:spacing w:val="-6"/>
          <w:sz w:val="22"/>
          <w:szCs w:val="22"/>
          <w:lang w:val="en-US"/>
        </w:rPr>
        <w:t>nabavi budu kao cjelina izvršene</w:t>
      </w:r>
      <w:r w:rsidR="00922B0A" w:rsidRPr="00922B0A">
        <w:rPr>
          <w:rFonts w:ascii="Arial" w:hAnsi="Arial" w:cs="Arial"/>
          <w:color w:val="auto"/>
          <w:spacing w:val="-6"/>
          <w:sz w:val="22"/>
          <w:szCs w:val="22"/>
          <w:lang w:val="en-US"/>
        </w:rPr>
        <w:t xml:space="preserve"> u zadanim rokovima, sukladno pozitivnim propisima, pravilima struke i na način opisan </w:t>
      </w:r>
      <w:r>
        <w:rPr>
          <w:rFonts w:ascii="Arial" w:hAnsi="Arial" w:cs="Arial"/>
          <w:color w:val="auto"/>
          <w:spacing w:val="-6"/>
          <w:sz w:val="22"/>
          <w:szCs w:val="22"/>
          <w:lang w:val="en-US"/>
        </w:rPr>
        <w:t>Projektnim zadatkom I troškovnikom</w:t>
      </w:r>
      <w:r w:rsidR="00922B0A" w:rsidRPr="00922B0A">
        <w:rPr>
          <w:rFonts w:ascii="Arial" w:hAnsi="Arial" w:cs="Arial"/>
          <w:color w:val="auto"/>
          <w:spacing w:val="-6"/>
          <w:sz w:val="22"/>
          <w:szCs w:val="22"/>
          <w:lang w:val="en-US"/>
        </w:rPr>
        <w:t xml:space="preserve">.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xml:space="preserve">), Naručitelj je u predmetnom postupku javne nabave odredio </w:t>
      </w:r>
      <w:r w:rsidR="00F46A7C">
        <w:rPr>
          <w:rFonts w:ascii="Arial" w:hAnsi="Arial" w:cs="Arial"/>
          <w:color w:val="auto"/>
          <w:sz w:val="22"/>
          <w:szCs w:val="22"/>
        </w:rPr>
        <w:t>točnu</w:t>
      </w:r>
      <w:r w:rsidRPr="00922B0A">
        <w:rPr>
          <w:rFonts w:ascii="Arial" w:hAnsi="Arial" w:cs="Arial"/>
          <w:color w:val="auto"/>
          <w:sz w:val="22"/>
          <w:szCs w:val="22"/>
        </w:rPr>
        <w:t xml:space="preserve">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F46A7C">
        <w:rPr>
          <w:rFonts w:ascii="Arial" w:eastAsia="Calibri" w:hAnsi="Arial" w:cs="Arial"/>
          <w:noProof w:val="0"/>
          <w:color w:val="000000"/>
          <w:sz w:val="22"/>
          <w:szCs w:val="22"/>
          <w:lang w:eastAsia="en-US"/>
        </w:rPr>
        <w:t xml:space="preserve"> su u P</w:t>
      </w:r>
      <w:r w:rsidR="00922B0A" w:rsidRPr="00922B0A">
        <w:rPr>
          <w:rFonts w:ascii="Arial" w:eastAsia="Calibri" w:hAnsi="Arial" w:cs="Arial"/>
          <w:noProof w:val="0"/>
          <w:color w:val="000000"/>
          <w:sz w:val="22"/>
          <w:szCs w:val="22"/>
          <w:lang w:eastAsia="en-US"/>
        </w:rPr>
        <w:t>roj</w:t>
      </w:r>
      <w:r w:rsidR="00F46A7C">
        <w:rPr>
          <w:rFonts w:ascii="Arial" w:eastAsia="Calibri" w:hAnsi="Arial" w:cs="Arial"/>
          <w:noProof w:val="0"/>
          <w:color w:val="000000"/>
          <w:sz w:val="22"/>
          <w:szCs w:val="22"/>
          <w:lang w:eastAsia="en-US"/>
        </w:rPr>
        <w:t>ektnom zadatku i</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eastAsia="Calibri" w:hAnsi="Arial" w:cs="Arial"/>
          <w:bCs/>
          <w:noProof w:val="0"/>
          <w:color w:val="000000"/>
          <w:sz w:val="22"/>
          <w:szCs w:val="22"/>
          <w:lang w:eastAsia="en-US"/>
        </w:rPr>
        <w:t>.</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F46A7C" w:rsidRPr="00922B0A" w:rsidRDefault="00F46A7C"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lastRenderedPageBreak/>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E160FB" w:rsidP="00922B0A">
      <w:pPr>
        <w:jc w:val="both"/>
        <w:rPr>
          <w:rFonts w:ascii="Arial" w:hAnsi="Arial"/>
          <w:sz w:val="22"/>
          <w:szCs w:val="22"/>
        </w:rPr>
      </w:pPr>
      <w:r w:rsidRPr="00E160FB">
        <w:rPr>
          <w:rFonts w:ascii="Arial" w:hAnsi="Arial" w:cs="Arial"/>
          <w:sz w:val="22"/>
          <w:szCs w:val="22"/>
        </w:rPr>
        <w:t>Grad Slatina, Trg sv. Josipa 10.</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Početak izvršenja ugovora je odmah po potpisu ugovora o javnoj nabavi obiju ugovornih strana, a predviđeni krajnji rok izvršen</w:t>
      </w:r>
      <w:r w:rsidR="006A54A3">
        <w:rPr>
          <w:rFonts w:ascii="Arial" w:hAnsi="Arial"/>
          <w:color w:val="auto"/>
          <w:sz w:val="22"/>
          <w:szCs w:val="22"/>
          <w:lang w:eastAsia="en-US"/>
        </w:rPr>
        <w:t>ja ugovora o javnoj nabavi je 11</w:t>
      </w:r>
      <w:r w:rsidRPr="00F33171">
        <w:rPr>
          <w:rFonts w:ascii="Arial" w:hAnsi="Arial"/>
          <w:color w:val="auto"/>
          <w:sz w:val="22"/>
          <w:szCs w:val="22"/>
          <w:lang w:eastAsia="en-US"/>
        </w:rPr>
        <w:t xml:space="preserve"> mjeseci od dana potpisa ugovora o javnoj nabavi, poštujući dinamički plan pružanja usluge.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Izrada projektno-tehničke dokumentacije smatra se izvršenom predajom Naručitelju projektne dokumentacije u ugovorenom broju i obliku primjeraka, svih sastavnica projektne dokumentacije,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predajom suglasnosti, rješenja, odnosno potvrda nadležnih upravnih tijela o čemu se potpisuje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zapisnik o primopredaji projektne dokumentacije.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Odabrani ponuditelj se obvezuje radi praćenja rokova realizacije predmeta ovog Ugovora u roku od 10 (deset) dana od obostranog potpisa Ugovora dostaviti dinamički plan pružanja usluge.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Dinamički plan pružanja usluge mora biti odobren od strane Naručitelja uzimajući u obzir uobičajene rokove za izradu pojedinih dijelova projektne dokumentacije.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U slučaju da dođe do produženja roka izrade projektne dokumentacije ili neispunjavanja dinamike u ugovorenom roku zbog propusta ili krivnje izvođača, Naručitelj ima pravo na ugovornu kaznu sukladno prijedlogu ugovora.</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 xml:space="preserve">Ukoliko Naručitelj ima pravo na ugovornu kaznu i ista dostigne maksimalni iznos Naručitelj ima pravo po vlastitom izboru raskinuti Ugovor bez štetnih posljedica i naplatiti jamstvo za uredno </w:t>
      </w:r>
      <w:r w:rsidRPr="00F33171">
        <w:rPr>
          <w:rFonts w:ascii="Arial" w:hAnsi="Arial"/>
          <w:color w:val="auto"/>
          <w:sz w:val="22"/>
          <w:szCs w:val="22"/>
          <w:lang w:eastAsia="en-US"/>
        </w:rPr>
        <w:lastRenderedPageBreak/>
        <w:t>ispunjenje Ugovora ili naplatiti ugovornu kaznu i odrediti novi rok izvršenja. U slučaju ponovnog kašnjenja s izvršenjem predmeta nabave, kod novo određenog roka primjenjuju se odredbe o ugovornoj kazni, raskidu ugovora i naplati jamstava za uredno ispunjenje Ugovora.</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Naručitelj može odbiti penale od bilo kojeg računa ili naplatiti iz jamstva za uredno ispunjenje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ugovora.</w:t>
      </w:r>
    </w:p>
    <w:p w:rsidR="00922B0A"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Ugovorna kazna neće osloboditi odabranog ponuditelja obveze da dovrši izvršenje predmeta nabave ili bilo koje druge obveze, zadatke ili odgovornosti koje ima prema Ugovoru o javnoj nabavi i Dokumentaciji o nabavi.</w:t>
      </w:r>
    </w:p>
    <w:p w:rsidR="009D2248" w:rsidRPr="00922B0A" w:rsidRDefault="009D2248"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lastRenderedPageBreak/>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2558DD" w:rsidRDefault="002558DD" w:rsidP="00922B0A">
      <w:pPr>
        <w:jc w:val="both"/>
        <w:rPr>
          <w:rFonts w:ascii="Arial" w:hAnsi="Arial" w:cs="Arial"/>
          <w:sz w:val="22"/>
          <w:szCs w:val="22"/>
          <w:lang w:eastAsia="en-US"/>
        </w:rPr>
      </w:pPr>
    </w:p>
    <w:p w:rsidR="0076440C" w:rsidRDefault="0076440C" w:rsidP="00922B0A">
      <w:pPr>
        <w:jc w:val="both"/>
        <w:rPr>
          <w:rFonts w:ascii="Arial" w:hAnsi="Arial" w:cs="Arial"/>
          <w:sz w:val="22"/>
          <w:szCs w:val="22"/>
          <w:lang w:eastAsia="en-US"/>
        </w:rPr>
      </w:pPr>
    </w:p>
    <w:p w:rsidR="00DA5F1D" w:rsidRDefault="00DA5F1D" w:rsidP="00922B0A">
      <w:pPr>
        <w:jc w:val="both"/>
        <w:rPr>
          <w:rFonts w:ascii="Arial" w:hAnsi="Arial" w:cs="Arial"/>
          <w:sz w:val="22"/>
          <w:szCs w:val="22"/>
          <w:lang w:eastAsia="en-US"/>
        </w:rPr>
      </w:pPr>
    </w:p>
    <w:p w:rsidR="00DA5F1D" w:rsidRPr="00922B0A" w:rsidRDefault="00DA5F1D"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lastRenderedPageBreak/>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00E00C25" w:rsidRPr="00E00C25">
        <w:rPr>
          <w:rFonts w:ascii="Arial" w:hAnsi="Arial"/>
          <w:b/>
          <w:color w:val="auto"/>
          <w:sz w:val="22"/>
          <w:szCs w:val="22"/>
          <w:lang w:eastAsia="en-US"/>
        </w:rPr>
        <w:t xml:space="preserve">Gospodarski subjekt mora dokazati da je u godini u kojoj je započeo postupak javne nabave i tijekom tri godine koje prethode toj godini, izvršio usluge iste ili slične ovom predmetu nabave, što dokazuje popisom o izvršenoj jednoj usluzi, odnosno  popisom o izvršene najviše </w:t>
      </w:r>
      <w:r w:rsidR="00604B3B">
        <w:rPr>
          <w:rFonts w:ascii="Arial" w:hAnsi="Arial"/>
          <w:b/>
          <w:color w:val="auto"/>
          <w:sz w:val="22"/>
          <w:szCs w:val="22"/>
          <w:lang w:eastAsia="en-US"/>
        </w:rPr>
        <w:t>pet usluga</w:t>
      </w:r>
      <w:r w:rsidR="00E00C25" w:rsidRPr="00E00C25">
        <w:rPr>
          <w:rFonts w:ascii="Arial" w:hAnsi="Arial"/>
          <w:b/>
          <w:color w:val="auto"/>
          <w:sz w:val="22"/>
          <w:szCs w:val="22"/>
          <w:lang w:eastAsia="en-US"/>
        </w:rPr>
        <w:t xml:space="preserve">, čija pojedinačna vrijednost ako se radi o jednoj usluzi, odnosno zbrojena vrijednost ako se radi o </w:t>
      </w:r>
      <w:r w:rsidR="00604B3B">
        <w:rPr>
          <w:rFonts w:ascii="Arial" w:hAnsi="Arial"/>
          <w:b/>
          <w:color w:val="auto"/>
          <w:sz w:val="22"/>
          <w:szCs w:val="22"/>
          <w:lang w:eastAsia="en-US"/>
        </w:rPr>
        <w:t>pet usluga</w:t>
      </w:r>
      <w:r w:rsidR="00E00C25" w:rsidRPr="00E00C25">
        <w:rPr>
          <w:rFonts w:ascii="Arial" w:hAnsi="Arial"/>
          <w:b/>
          <w:color w:val="auto"/>
          <w:sz w:val="22"/>
          <w:szCs w:val="22"/>
          <w:lang w:eastAsia="en-US"/>
        </w:rPr>
        <w:t xml:space="preserve"> ne smije biti manja od procijenjene vrijednosti predmetne nabave</w:t>
      </w:r>
      <w:r w:rsidR="008D1EAE">
        <w:rPr>
          <w:rFonts w:ascii="Arial" w:hAnsi="Arial"/>
          <w:b/>
          <w:color w:val="auto"/>
          <w:sz w:val="22"/>
          <w:szCs w:val="22"/>
          <w:lang w:eastAsia="en-US"/>
        </w:rPr>
        <w:t>, 1</w:t>
      </w:r>
      <w:r w:rsidR="00E00C25">
        <w:rPr>
          <w:rFonts w:ascii="Arial" w:hAnsi="Arial"/>
          <w:b/>
          <w:color w:val="auto"/>
          <w:sz w:val="22"/>
          <w:szCs w:val="22"/>
          <w:lang w:eastAsia="en-US"/>
        </w:rPr>
        <w:t>32</w:t>
      </w:r>
      <w:r w:rsidRPr="00922B0A">
        <w:rPr>
          <w:rFonts w:ascii="Arial" w:hAnsi="Arial"/>
          <w:b/>
          <w:color w:val="auto"/>
          <w:sz w:val="22"/>
          <w:szCs w:val="22"/>
          <w:lang w:eastAsia="en-US"/>
        </w:rPr>
        <w:t>.</w:t>
      </w:r>
      <w:r w:rsidR="00E00C25">
        <w:rPr>
          <w:rFonts w:ascii="Arial" w:hAnsi="Arial"/>
          <w:b/>
          <w:color w:val="auto"/>
          <w:sz w:val="22"/>
          <w:szCs w:val="22"/>
          <w:lang w:eastAsia="en-US"/>
        </w:rPr>
        <w:t>722</w:t>
      </w:r>
      <w:r w:rsidR="008D1EAE">
        <w:rPr>
          <w:rFonts w:ascii="Arial" w:hAnsi="Arial"/>
          <w:b/>
          <w:color w:val="auto"/>
          <w:sz w:val="22"/>
          <w:szCs w:val="22"/>
          <w:lang w:eastAsia="en-US"/>
        </w:rPr>
        <w:t>,</w:t>
      </w:r>
      <w:r w:rsidR="00E00C25">
        <w:rPr>
          <w:rFonts w:ascii="Arial" w:hAnsi="Arial"/>
          <w:b/>
          <w:color w:val="auto"/>
          <w:sz w:val="22"/>
          <w:szCs w:val="22"/>
          <w:lang w:eastAsia="en-US"/>
        </w:rPr>
        <w:t>81</w:t>
      </w:r>
      <w:r w:rsidR="002558DD">
        <w:rPr>
          <w:rFonts w:ascii="Arial" w:hAnsi="Arial"/>
          <w:b/>
          <w:color w:val="auto"/>
          <w:sz w:val="22"/>
          <w:szCs w:val="22"/>
          <w:lang w:eastAsia="en-US"/>
        </w:rPr>
        <w:t xml:space="preserve"> EUR</w:t>
      </w:r>
      <w:r w:rsidRPr="00922B0A">
        <w:rPr>
          <w:rFonts w:ascii="Arial" w:hAnsi="Arial"/>
          <w:b/>
          <w:color w:val="auto"/>
          <w:sz w:val="22"/>
          <w:szCs w:val="22"/>
          <w:lang w:eastAsia="en-US"/>
        </w:rPr>
        <w:t xml:space="preserve"> bez PDV-a.  </w:t>
      </w:r>
    </w:p>
    <w:p w:rsidR="00E00C25" w:rsidRPr="00922B0A" w:rsidRDefault="00E00C25"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E00C25" w:rsidRPr="00E00C25" w:rsidRDefault="00E00C25" w:rsidP="00E00C25">
      <w:pPr>
        <w:spacing w:after="48"/>
        <w:jc w:val="both"/>
        <w:textAlignment w:val="baseline"/>
        <w:rPr>
          <w:rFonts w:ascii="Arial" w:eastAsia="SimSun" w:hAnsi="Arial" w:cs="Arial"/>
          <w:sz w:val="22"/>
          <w:szCs w:val="22"/>
        </w:rPr>
      </w:pPr>
      <w:r w:rsidRPr="00E00C25">
        <w:rPr>
          <w:rFonts w:ascii="Arial" w:eastAsia="SimSun" w:hAnsi="Arial" w:cs="Arial"/>
          <w:sz w:val="22"/>
          <w:szCs w:val="22"/>
        </w:rPr>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E00C25" w:rsidRPr="00E00C25" w:rsidRDefault="00E00C25" w:rsidP="00E00C25">
      <w:pPr>
        <w:spacing w:after="48"/>
        <w:jc w:val="both"/>
        <w:textAlignment w:val="baseline"/>
        <w:rPr>
          <w:rFonts w:ascii="Arial" w:eastAsia="SimSun" w:hAnsi="Arial" w:cs="Arial"/>
          <w:sz w:val="22"/>
          <w:szCs w:val="22"/>
        </w:rPr>
      </w:pPr>
      <w:r w:rsidRPr="00E00C25">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Default="00E00C25" w:rsidP="00E00C25">
      <w:pPr>
        <w:spacing w:after="48"/>
        <w:jc w:val="both"/>
        <w:textAlignment w:val="baseline"/>
        <w:rPr>
          <w:rFonts w:ascii="Arial" w:eastAsia="SimSun" w:hAnsi="Arial"/>
          <w:sz w:val="22"/>
          <w:szCs w:val="22"/>
        </w:rPr>
      </w:pPr>
      <w:r w:rsidRPr="00E00C25">
        <w:rPr>
          <w:rFonts w:ascii="Arial" w:eastAsia="SimSun" w:hAnsi="Arial" w:cs="Arial"/>
          <w:sz w:val="22"/>
          <w:szCs w:val="22"/>
        </w:rPr>
        <w:t xml:space="preserve">Kao dovoljan dokaz tehničke i stručne sposobnosti iz točke 4.2.1. DoN, gospodarski subjekt dostavit će kao ažurirani popratni dokument: popis glavnih usluga pruženih u godini u kojoj je započeo postupak javne nabave i tijekom tri godine koje prethode toj godini s time da pojedinačna vrijednost ako se radi o jednoj usluzi, odnosno zbrojena vrijednost ako se radi o </w:t>
      </w:r>
      <w:r w:rsidR="00604B3B">
        <w:rPr>
          <w:rFonts w:ascii="Arial" w:eastAsia="SimSun" w:hAnsi="Arial" w:cs="Arial"/>
          <w:sz w:val="22"/>
          <w:szCs w:val="22"/>
        </w:rPr>
        <w:t>pet usluga</w:t>
      </w:r>
      <w:r w:rsidRPr="00E00C25">
        <w:rPr>
          <w:rFonts w:ascii="Arial" w:eastAsia="SimSun" w:hAnsi="Arial" w:cs="Arial"/>
          <w:sz w:val="22"/>
          <w:szCs w:val="22"/>
        </w:rPr>
        <w:t xml:space="preserve"> ne smije biti manja od procijenjene vrijednosti predmetne nabave. Popis sadržava vrijednost usluga, datum te naziv druge ugovorne strane.</w:t>
      </w:r>
      <w:r w:rsidR="00922B0A"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00922B0A"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00922B0A" w:rsidRPr="00922B0A">
        <w:rPr>
          <w:rFonts w:ascii="Arial" w:eastAsia="SimSun" w:hAnsi="Arial"/>
          <w:sz w:val="22"/>
          <w:szCs w:val="22"/>
        </w:rPr>
        <w:t xml:space="preserve"> bez PDV-</w:t>
      </w:r>
      <w:r w:rsidR="00922B0A"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00922B0A"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00922B0A" w:rsidRPr="0056237F">
        <w:rPr>
          <w:rFonts w:ascii="Arial" w:eastAsia="SimSun" w:hAnsi="Arial"/>
          <w:color w:val="auto"/>
          <w:sz w:val="22"/>
          <w:szCs w:val="22"/>
        </w:rPr>
        <w:t xml:space="preserve"> ne kotira na deviznom tržištu u Republici Hrvatskoj, prilikom računanja </w:t>
      </w:r>
      <w:r w:rsidR="00922B0A"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A5545B" w:rsidRPr="00922B0A" w:rsidRDefault="00A5545B"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 xml:space="preserve">4.2.2. Obrazovne i stručne kvalifikacije </w:t>
      </w:r>
      <w:r w:rsidR="00D26FED" w:rsidRPr="00D26FED">
        <w:rPr>
          <w:rFonts w:ascii="Arial" w:hAnsi="Arial"/>
          <w:b/>
          <w:bCs/>
          <w:color w:val="auto"/>
          <w:sz w:val="22"/>
          <w:szCs w:val="22"/>
          <w:lang w:eastAsia="en-US"/>
        </w:rPr>
        <w:t>pružatelja usluge ili njihova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w:t>
      </w:r>
      <w:proofErr w:type="spellStart"/>
      <w:r w:rsidR="00A4029D" w:rsidRPr="00A4029D">
        <w:rPr>
          <w:rFonts w:ascii="Arial" w:hAnsi="Arial" w:cs="Arial"/>
          <w:noProof w:val="0"/>
          <w:color w:val="auto"/>
          <w:sz w:val="22"/>
          <w:szCs w:val="22"/>
          <w:lang w:val="en-US" w:eastAsia="en-US"/>
        </w:rPr>
        <w:t>ovlašteni</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inženjer</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arhitekture</w:t>
      </w:r>
      <w:proofErr w:type="spellEnd"/>
    </w:p>
    <w:p w:rsidR="00922B0A" w:rsidRPr="00225A67"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2. </w:t>
      </w:r>
      <w:proofErr w:type="spellStart"/>
      <w:r w:rsidR="00A4029D" w:rsidRPr="00A4029D">
        <w:rPr>
          <w:rFonts w:ascii="Arial" w:hAnsi="Arial" w:cs="Arial"/>
          <w:noProof w:val="0"/>
          <w:color w:val="auto"/>
          <w:sz w:val="22"/>
          <w:szCs w:val="22"/>
          <w:lang w:val="en-US" w:eastAsia="en-US"/>
        </w:rPr>
        <w:t>ovlašteni</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inženjer</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građevinarstva</w:t>
      </w:r>
      <w:proofErr w:type="spellEnd"/>
    </w:p>
    <w:p w:rsidR="00A4029D" w:rsidRDefault="009936E1"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3</w:t>
      </w:r>
      <w:r w:rsidR="00B37591" w:rsidRPr="00225A67">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ovlašteni</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inženjer</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elektrotehnike</w:t>
      </w:r>
      <w:proofErr w:type="spellEnd"/>
    </w:p>
    <w:p w:rsidR="00A4029D" w:rsidRDefault="00A4029D"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t xml:space="preserve">4. </w:t>
      </w:r>
      <w:proofErr w:type="spellStart"/>
      <w:r w:rsidRPr="00A4029D">
        <w:rPr>
          <w:rFonts w:ascii="Arial" w:hAnsi="Arial" w:cs="Arial"/>
          <w:noProof w:val="0"/>
          <w:color w:val="auto"/>
          <w:sz w:val="22"/>
          <w:szCs w:val="22"/>
          <w:lang w:val="en-US" w:eastAsia="en-US"/>
        </w:rPr>
        <w:t>o</w:t>
      </w:r>
      <w:r>
        <w:rPr>
          <w:rFonts w:ascii="Arial" w:hAnsi="Arial" w:cs="Arial"/>
          <w:noProof w:val="0"/>
          <w:color w:val="auto"/>
          <w:sz w:val="22"/>
          <w:szCs w:val="22"/>
          <w:lang w:val="en-US" w:eastAsia="en-US"/>
        </w:rPr>
        <w:t>vlašteni</w:t>
      </w:r>
      <w:proofErr w:type="spellEnd"/>
      <w:r>
        <w:rPr>
          <w:rFonts w:ascii="Arial" w:hAnsi="Arial" w:cs="Arial"/>
          <w:noProof w:val="0"/>
          <w:color w:val="auto"/>
          <w:sz w:val="22"/>
          <w:szCs w:val="22"/>
          <w:lang w:val="en-US" w:eastAsia="en-US"/>
        </w:rPr>
        <w:t xml:space="preserve"> </w:t>
      </w:r>
      <w:proofErr w:type="spellStart"/>
      <w:r>
        <w:rPr>
          <w:rFonts w:ascii="Arial" w:hAnsi="Arial" w:cs="Arial"/>
          <w:noProof w:val="0"/>
          <w:color w:val="auto"/>
          <w:sz w:val="22"/>
          <w:szCs w:val="22"/>
          <w:lang w:val="en-US" w:eastAsia="en-US"/>
        </w:rPr>
        <w:t>inženjer</w:t>
      </w:r>
      <w:proofErr w:type="spellEnd"/>
      <w:r>
        <w:rPr>
          <w:rFonts w:ascii="Arial" w:hAnsi="Arial" w:cs="Arial"/>
          <w:noProof w:val="0"/>
          <w:color w:val="auto"/>
          <w:sz w:val="22"/>
          <w:szCs w:val="22"/>
          <w:lang w:val="en-US" w:eastAsia="en-US"/>
        </w:rPr>
        <w:t xml:space="preserve"> </w:t>
      </w:r>
      <w:proofErr w:type="spellStart"/>
      <w:r>
        <w:rPr>
          <w:rFonts w:ascii="Arial" w:hAnsi="Arial" w:cs="Arial"/>
          <w:noProof w:val="0"/>
          <w:color w:val="auto"/>
          <w:sz w:val="22"/>
          <w:szCs w:val="22"/>
          <w:lang w:val="en-US" w:eastAsia="en-US"/>
        </w:rPr>
        <w:t>strojarstva</w:t>
      </w:r>
      <w:proofErr w:type="spellEnd"/>
    </w:p>
    <w:p w:rsidR="00922B0A" w:rsidRDefault="00922B0A" w:rsidP="00922B0A">
      <w:pPr>
        <w:jc w:val="both"/>
        <w:rPr>
          <w:rFonts w:ascii="Arial" w:hAnsi="Arial" w:cs="Arial"/>
          <w:noProof w:val="0"/>
          <w:color w:val="auto"/>
          <w:sz w:val="22"/>
          <w:szCs w:val="22"/>
          <w:lang w:val="en-US" w:eastAsia="en-US"/>
        </w:rPr>
      </w:pPr>
    </w:p>
    <w:p w:rsidR="007A29AE" w:rsidRPr="00AA18CF" w:rsidRDefault="007A29AE" w:rsidP="00922B0A">
      <w:pPr>
        <w:jc w:val="both"/>
        <w:rPr>
          <w:rFonts w:ascii="Arial" w:hAnsi="Arial" w:cs="Arial"/>
          <w:noProof w:val="0"/>
          <w:color w:val="FF0000"/>
          <w:sz w:val="22"/>
          <w:szCs w:val="22"/>
          <w:lang w:val="en-US"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1. za </w:t>
      </w:r>
      <w:r w:rsidR="009E66D5">
        <w:rPr>
          <w:rFonts w:ascii="Arial" w:hAnsi="Arial"/>
          <w:color w:val="auto"/>
          <w:sz w:val="22"/>
          <w:szCs w:val="22"/>
          <w:lang w:eastAsia="en-US"/>
        </w:rPr>
        <w:t>ovlaštenog</w:t>
      </w:r>
      <w:r w:rsidR="009E66D5" w:rsidRPr="009E66D5">
        <w:rPr>
          <w:rFonts w:ascii="Arial" w:hAnsi="Arial"/>
          <w:color w:val="auto"/>
          <w:sz w:val="22"/>
          <w:szCs w:val="22"/>
          <w:lang w:eastAsia="en-US"/>
        </w:rPr>
        <w:t xml:space="preserve"> inženjer</w:t>
      </w:r>
      <w:r w:rsidR="009E66D5">
        <w:rPr>
          <w:rFonts w:ascii="Arial" w:hAnsi="Arial"/>
          <w:color w:val="auto"/>
          <w:sz w:val="22"/>
          <w:szCs w:val="22"/>
          <w:lang w:eastAsia="en-US"/>
        </w:rPr>
        <w:t>a</w:t>
      </w:r>
      <w:r w:rsidR="009E66D5" w:rsidRPr="009E66D5">
        <w:rPr>
          <w:rFonts w:ascii="Arial" w:hAnsi="Arial"/>
          <w:color w:val="auto"/>
          <w:sz w:val="22"/>
          <w:szCs w:val="22"/>
          <w:lang w:eastAsia="en-US"/>
        </w:rPr>
        <w:t xml:space="preserve"> arhitekture</w:t>
      </w:r>
      <w:r w:rsidRPr="00922B0A">
        <w:rPr>
          <w:rFonts w:ascii="Arial" w:hAnsi="Arial"/>
          <w:color w:val="auto"/>
          <w:sz w:val="22"/>
          <w:szCs w:val="22"/>
          <w:lang w:eastAsia="en-US"/>
        </w:rPr>
        <w:t>: najm</w:t>
      </w:r>
      <w:r w:rsidR="009E66D5">
        <w:rPr>
          <w:rFonts w:ascii="Arial" w:hAnsi="Arial"/>
          <w:color w:val="auto"/>
          <w:sz w:val="22"/>
          <w:szCs w:val="22"/>
          <w:lang w:eastAsia="en-US"/>
        </w:rPr>
        <w:t xml:space="preserve">anje jedna osoba arhitektonske </w:t>
      </w:r>
      <w:r w:rsidRPr="00922B0A">
        <w:rPr>
          <w:rFonts w:ascii="Arial" w:hAnsi="Arial"/>
          <w:color w:val="auto"/>
          <w:sz w:val="22"/>
          <w:szCs w:val="22"/>
          <w:lang w:eastAsia="en-US"/>
        </w:rPr>
        <w:t>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w:t>
      </w:r>
      <w:r w:rsidR="009E66D5">
        <w:rPr>
          <w:rFonts w:ascii="Arial" w:hAnsi="Arial"/>
          <w:color w:val="auto"/>
          <w:sz w:val="22"/>
          <w:szCs w:val="22"/>
          <w:lang w:eastAsia="en-US"/>
        </w:rPr>
        <w:t>ovlaštenog</w:t>
      </w:r>
      <w:r w:rsidR="009E66D5" w:rsidRPr="009E66D5">
        <w:rPr>
          <w:rFonts w:ascii="Arial" w:hAnsi="Arial"/>
          <w:color w:val="auto"/>
          <w:sz w:val="22"/>
          <w:szCs w:val="22"/>
          <w:lang w:eastAsia="en-US"/>
        </w:rPr>
        <w:t xml:space="preserve"> inženjer</w:t>
      </w:r>
      <w:r w:rsidR="009E66D5">
        <w:rPr>
          <w:rFonts w:ascii="Arial" w:hAnsi="Arial"/>
          <w:color w:val="auto"/>
          <w:sz w:val="22"/>
          <w:szCs w:val="22"/>
          <w:lang w:eastAsia="en-US"/>
        </w:rPr>
        <w:t>a</w:t>
      </w:r>
      <w:r w:rsidR="009E66D5" w:rsidRPr="009E66D5">
        <w:rPr>
          <w:rFonts w:ascii="Arial" w:hAnsi="Arial"/>
          <w:color w:val="auto"/>
          <w:sz w:val="22"/>
          <w:szCs w:val="22"/>
          <w:lang w:eastAsia="en-US"/>
        </w:rPr>
        <w:t xml:space="preserve"> građevinarstva</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Default="009936E1" w:rsidP="00922B0A">
      <w:pPr>
        <w:jc w:val="both"/>
        <w:rPr>
          <w:rFonts w:ascii="Arial" w:hAnsi="Arial"/>
          <w:color w:val="auto"/>
          <w:sz w:val="22"/>
          <w:szCs w:val="22"/>
          <w:lang w:eastAsia="en-US"/>
        </w:rPr>
      </w:pPr>
      <w:r>
        <w:rPr>
          <w:rFonts w:ascii="Arial" w:hAnsi="Arial"/>
          <w:color w:val="auto"/>
          <w:sz w:val="22"/>
          <w:szCs w:val="22"/>
          <w:lang w:eastAsia="en-US"/>
        </w:rPr>
        <w:t>3</w:t>
      </w:r>
      <w:r w:rsidR="00B37591" w:rsidRPr="00B37591">
        <w:rPr>
          <w:rFonts w:ascii="Arial" w:hAnsi="Arial"/>
          <w:color w:val="auto"/>
          <w:sz w:val="22"/>
          <w:szCs w:val="22"/>
          <w:lang w:eastAsia="en-US"/>
        </w:rPr>
        <w:t xml:space="preserve">. za </w:t>
      </w:r>
      <w:r w:rsidR="009E66D5">
        <w:rPr>
          <w:rFonts w:ascii="Arial" w:hAnsi="Arial"/>
          <w:color w:val="auto"/>
          <w:sz w:val="22"/>
          <w:szCs w:val="22"/>
          <w:lang w:eastAsia="en-US"/>
        </w:rPr>
        <w:t>ovlaštenog</w:t>
      </w:r>
      <w:r w:rsidR="009E66D5" w:rsidRPr="009E66D5">
        <w:rPr>
          <w:rFonts w:ascii="Arial" w:hAnsi="Arial"/>
          <w:color w:val="auto"/>
          <w:sz w:val="22"/>
          <w:szCs w:val="22"/>
          <w:lang w:eastAsia="en-US"/>
        </w:rPr>
        <w:t xml:space="preserve"> inženjer</w:t>
      </w:r>
      <w:r w:rsidR="009E66D5">
        <w:rPr>
          <w:rFonts w:ascii="Arial" w:hAnsi="Arial"/>
          <w:color w:val="auto"/>
          <w:sz w:val="22"/>
          <w:szCs w:val="22"/>
          <w:lang w:eastAsia="en-US"/>
        </w:rPr>
        <w:t>a</w:t>
      </w:r>
      <w:r w:rsidR="009E66D5" w:rsidRPr="009E66D5">
        <w:rPr>
          <w:rFonts w:ascii="Arial" w:hAnsi="Arial"/>
          <w:color w:val="auto"/>
          <w:sz w:val="22"/>
          <w:szCs w:val="22"/>
          <w:lang w:eastAsia="en-US"/>
        </w:rPr>
        <w:t xml:space="preserve"> elektrotehnike</w:t>
      </w:r>
      <w:r w:rsidR="00B37591" w:rsidRPr="00B37591">
        <w:rPr>
          <w:rFonts w:ascii="Arial" w:hAnsi="Arial"/>
          <w:color w:val="auto"/>
          <w:sz w:val="22"/>
          <w:szCs w:val="22"/>
          <w:lang w:eastAsia="en-US"/>
        </w:rPr>
        <w:t xml:space="preserve">: najmanje jedna osoba </w:t>
      </w:r>
      <w:r w:rsidR="009E66D5">
        <w:rPr>
          <w:rFonts w:ascii="Arial" w:hAnsi="Arial"/>
          <w:color w:val="auto"/>
          <w:sz w:val="22"/>
          <w:szCs w:val="22"/>
          <w:lang w:eastAsia="en-US"/>
        </w:rPr>
        <w:t>elektrotehničke</w:t>
      </w:r>
      <w:r w:rsidR="00B37591" w:rsidRPr="00B37591">
        <w:rPr>
          <w:rFonts w:ascii="Arial" w:hAnsi="Arial"/>
          <w:color w:val="auto"/>
          <w:sz w:val="22"/>
          <w:szCs w:val="22"/>
          <w:lang w:eastAsia="en-US"/>
        </w:rPr>
        <w:t xml:space="preserve"> struke prema pravu države državljanstva.</w:t>
      </w:r>
    </w:p>
    <w:p w:rsidR="009E66D5" w:rsidRDefault="009E66D5" w:rsidP="00922B0A">
      <w:pPr>
        <w:jc w:val="both"/>
        <w:rPr>
          <w:rFonts w:ascii="Arial" w:hAnsi="Arial"/>
          <w:color w:val="auto"/>
          <w:sz w:val="22"/>
          <w:szCs w:val="22"/>
          <w:lang w:eastAsia="en-US"/>
        </w:rPr>
      </w:pPr>
    </w:p>
    <w:p w:rsidR="00F1259B" w:rsidRDefault="009E66D5" w:rsidP="00922B0A">
      <w:pPr>
        <w:jc w:val="both"/>
        <w:rPr>
          <w:rFonts w:ascii="Arial" w:hAnsi="Arial"/>
          <w:color w:val="auto"/>
          <w:sz w:val="22"/>
          <w:szCs w:val="22"/>
          <w:lang w:eastAsia="en-US"/>
        </w:rPr>
      </w:pPr>
      <w:r>
        <w:rPr>
          <w:rFonts w:ascii="Arial" w:hAnsi="Arial"/>
          <w:color w:val="auto"/>
          <w:sz w:val="22"/>
          <w:szCs w:val="22"/>
          <w:lang w:eastAsia="en-US"/>
        </w:rPr>
        <w:t>4</w:t>
      </w:r>
      <w:r w:rsidRPr="009E66D5">
        <w:rPr>
          <w:rFonts w:ascii="Arial" w:hAnsi="Arial"/>
          <w:color w:val="auto"/>
          <w:sz w:val="22"/>
          <w:szCs w:val="22"/>
          <w:lang w:eastAsia="en-US"/>
        </w:rPr>
        <w:t xml:space="preserve">. za ovlaštenog inženjera </w:t>
      </w:r>
      <w:r w:rsidR="00441E6B">
        <w:rPr>
          <w:rFonts w:ascii="Arial" w:hAnsi="Arial"/>
          <w:color w:val="auto"/>
          <w:sz w:val="22"/>
          <w:szCs w:val="22"/>
          <w:lang w:eastAsia="en-US"/>
        </w:rPr>
        <w:t>stro</w:t>
      </w:r>
      <w:r>
        <w:rPr>
          <w:rFonts w:ascii="Arial" w:hAnsi="Arial"/>
          <w:color w:val="auto"/>
          <w:sz w:val="22"/>
          <w:szCs w:val="22"/>
          <w:lang w:eastAsia="en-US"/>
        </w:rPr>
        <w:t>j</w:t>
      </w:r>
      <w:r w:rsidR="00441E6B">
        <w:rPr>
          <w:rFonts w:ascii="Arial" w:hAnsi="Arial"/>
          <w:color w:val="auto"/>
          <w:sz w:val="22"/>
          <w:szCs w:val="22"/>
          <w:lang w:eastAsia="en-US"/>
        </w:rPr>
        <w:t>a</w:t>
      </w:r>
      <w:r>
        <w:rPr>
          <w:rFonts w:ascii="Arial" w:hAnsi="Arial"/>
          <w:color w:val="auto"/>
          <w:sz w:val="22"/>
          <w:szCs w:val="22"/>
          <w:lang w:eastAsia="en-US"/>
        </w:rPr>
        <w:t>rstva</w:t>
      </w:r>
      <w:r w:rsidRPr="009E66D5">
        <w:rPr>
          <w:rFonts w:ascii="Arial" w:hAnsi="Arial"/>
          <w:color w:val="auto"/>
          <w:sz w:val="22"/>
          <w:szCs w:val="22"/>
          <w:lang w:eastAsia="en-US"/>
        </w:rPr>
        <w:t xml:space="preserve">: najmanje jedna osoba </w:t>
      </w:r>
      <w:r w:rsidR="00F74EB9">
        <w:rPr>
          <w:rFonts w:ascii="Arial" w:hAnsi="Arial"/>
          <w:color w:val="auto"/>
          <w:sz w:val="22"/>
          <w:szCs w:val="22"/>
          <w:lang w:eastAsia="en-US"/>
        </w:rPr>
        <w:t>stroja</w:t>
      </w:r>
      <w:r>
        <w:rPr>
          <w:rFonts w:ascii="Arial" w:hAnsi="Arial"/>
          <w:color w:val="auto"/>
          <w:sz w:val="22"/>
          <w:szCs w:val="22"/>
          <w:lang w:eastAsia="en-US"/>
        </w:rPr>
        <w:t>rske</w:t>
      </w:r>
      <w:r w:rsidRPr="009E66D5">
        <w:rPr>
          <w:rFonts w:ascii="Arial" w:hAnsi="Arial"/>
          <w:color w:val="auto"/>
          <w:sz w:val="22"/>
          <w:szCs w:val="22"/>
          <w:lang w:eastAsia="en-US"/>
        </w:rPr>
        <w:t xml:space="preserve"> struke prema pravu države državljanstva.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A741F" w:rsidP="0007470B">
      <w:pPr>
        <w:pStyle w:val="Odlomakpopisa"/>
        <w:numPr>
          <w:ilvl w:val="0"/>
          <w:numId w:val="36"/>
        </w:numPr>
        <w:jc w:val="both"/>
        <w:rPr>
          <w:rFonts w:ascii="Arial" w:hAnsi="Arial"/>
          <w:color w:val="auto"/>
          <w:sz w:val="22"/>
          <w:szCs w:val="22"/>
        </w:rPr>
      </w:pPr>
      <w:r w:rsidRPr="007A741F">
        <w:rPr>
          <w:rFonts w:ascii="Arial" w:hAnsi="Arial"/>
          <w:color w:val="auto"/>
          <w:sz w:val="22"/>
          <w:szCs w:val="22"/>
        </w:rPr>
        <w:t xml:space="preserve">Ispravu/diplomu odnosno odgovarajući dokument države izdavatelja iz koje je vidljivo da je isti završio </w:t>
      </w:r>
      <w:r w:rsidR="00C557DA" w:rsidRPr="00C557DA">
        <w:rPr>
          <w:rFonts w:ascii="Arial" w:hAnsi="Arial"/>
          <w:color w:val="auto"/>
          <w:sz w:val="22"/>
          <w:szCs w:val="22"/>
        </w:rPr>
        <w:t>preddiplomski i diplomski sveučilišni studij ili integrirani preddiplomski i diplomski sveučilišni studij i stekla akademski naziv magistar inženjer, ili da je završila odgovarajući specijalistički diplomski stručni studij i stekla stručni naziv stručni specijalist inženjer ako je tijekom cijelog svog studija stekla najmanje 300 ECTS bodova, odnosno da je na drugi način propisan posebnim propisom stekla odgovarajući stupanj obrazovanja odgovarajuće struke</w:t>
      </w:r>
      <w:r>
        <w:rPr>
          <w:rFonts w:ascii="Arial" w:hAnsi="Arial"/>
          <w:color w:val="auto"/>
          <w:sz w:val="22"/>
          <w:szCs w:val="22"/>
        </w:rPr>
        <w:t>.</w:t>
      </w:r>
    </w:p>
    <w:p w:rsidR="00BE3D7C" w:rsidRPr="00922B0A" w:rsidRDefault="00BE3D7C"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E36B3E" w:rsidRDefault="00922B0A" w:rsidP="002D6756">
      <w:pPr>
        <w:numPr>
          <w:ilvl w:val="0"/>
          <w:numId w:val="2"/>
        </w:numPr>
        <w:jc w:val="both"/>
        <w:rPr>
          <w:color w:val="auto"/>
          <w:lang w:eastAsia="en-US"/>
        </w:rPr>
      </w:pPr>
      <w:r w:rsidRPr="00E36B3E">
        <w:rPr>
          <w:rFonts w:ascii="Arial" w:hAnsi="Arial" w:cs="Arial"/>
          <w:bCs/>
          <w:i/>
          <w:color w:val="auto"/>
          <w:sz w:val="22"/>
          <w:szCs w:val="22"/>
          <w:lang w:eastAsia="en-US"/>
        </w:rPr>
        <w:t>tražene dokaze eko</w:t>
      </w:r>
      <w:r w:rsidR="002A68BF" w:rsidRPr="00E36B3E">
        <w:rPr>
          <w:rFonts w:ascii="Arial" w:hAnsi="Arial" w:cs="Arial"/>
          <w:bCs/>
          <w:i/>
          <w:color w:val="auto"/>
          <w:sz w:val="22"/>
          <w:szCs w:val="22"/>
          <w:lang w:eastAsia="en-US"/>
        </w:rPr>
        <w:t xml:space="preserve">nomski najpovoljnije ponude </w:t>
      </w:r>
      <w:r w:rsidR="002D6756" w:rsidRPr="00E36B3E">
        <w:rPr>
          <w:rFonts w:ascii="Arial" w:hAnsi="Arial" w:cs="Arial"/>
          <w:bCs/>
          <w:i/>
          <w:color w:val="auto"/>
          <w:sz w:val="22"/>
          <w:szCs w:val="22"/>
          <w:lang w:eastAsia="en-US"/>
        </w:rPr>
        <w:t>(Potvrda/e propisna točkom 6.6.2. DoN)</w:t>
      </w:r>
    </w:p>
    <w:p w:rsidR="002D6756" w:rsidRPr="002D6756" w:rsidRDefault="00322566" w:rsidP="002D6756">
      <w:pPr>
        <w:numPr>
          <w:ilvl w:val="0"/>
          <w:numId w:val="2"/>
        </w:numPr>
        <w:jc w:val="both"/>
        <w:rPr>
          <w:rFonts w:ascii="Arial" w:hAnsi="Arial" w:cs="Arial"/>
          <w:bCs/>
          <w:i/>
          <w:sz w:val="22"/>
          <w:szCs w:val="22"/>
        </w:rPr>
      </w:pPr>
      <w:r>
        <w:rPr>
          <w:rFonts w:ascii="Arial" w:hAnsi="Arial" w:cs="Arial"/>
          <w:color w:val="auto"/>
          <w:sz w:val="22"/>
          <w:szCs w:val="22"/>
          <w:lang w:eastAsia="en-US"/>
        </w:rPr>
        <w:t>i</w:t>
      </w:r>
      <w:r w:rsidR="002D6756" w:rsidRPr="008D39DA">
        <w:rPr>
          <w:rFonts w:ascii="Arial" w:hAnsi="Arial" w:cs="Arial"/>
          <w:color w:val="auto"/>
          <w:sz w:val="22"/>
          <w:szCs w:val="22"/>
          <w:lang w:eastAsia="en-US"/>
        </w:rPr>
        <w:t xml:space="preserve">zjava o nepostojanju zabrane dodjele ugovora iz članka 5.k stavak 1. Uredbe Vijeća (EU) 2022/576 o izmjeni </w:t>
      </w:r>
      <w:r w:rsidR="002D6756">
        <w:rPr>
          <w:rFonts w:ascii="Arial" w:hAnsi="Arial" w:cs="Arial"/>
          <w:color w:val="auto"/>
          <w:sz w:val="22"/>
          <w:szCs w:val="22"/>
          <w:lang w:eastAsia="en-US"/>
        </w:rPr>
        <w:t xml:space="preserve">Uredbe (EU) 833/2014 </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D427E2" w:rsidP="00922B0A">
      <w:pPr>
        <w:ind w:firstLine="708"/>
        <w:jc w:val="both"/>
      </w:pPr>
      <w:r>
        <w:rPr>
          <w:rFonts w:ascii="Arial" w:hAnsi="Arial" w:cs="Arial"/>
          <w:b/>
          <w:sz w:val="22"/>
          <w:szCs w:val="22"/>
        </w:rPr>
        <w:t xml:space="preserve">  Ev.broj: 82</w:t>
      </w:r>
      <w:r w:rsidR="00D1766D">
        <w:rPr>
          <w:rFonts w:ascii="Arial" w:hAnsi="Arial" w:cs="Arial"/>
          <w:b/>
          <w:sz w:val="22"/>
          <w:szCs w:val="22"/>
        </w:rPr>
        <w:t>/23</w:t>
      </w:r>
      <w:r w:rsidR="00922B0A" w:rsidRPr="00922B0A">
        <w:rPr>
          <w:rFonts w:ascii="Arial" w:hAnsi="Arial" w:cs="Arial"/>
          <w:b/>
          <w:sz w:val="22"/>
          <w:szCs w:val="22"/>
        </w:rPr>
        <w:t>.</w:t>
      </w:r>
    </w:p>
    <w:p w:rsidR="00D427E2" w:rsidRDefault="00922B0A" w:rsidP="00D427E2">
      <w:pPr>
        <w:ind w:firstLine="708"/>
        <w:jc w:val="both"/>
        <w:rPr>
          <w:rFonts w:ascii="Arial" w:hAnsi="Arial" w:cs="Arial"/>
          <w:b/>
          <w:sz w:val="22"/>
          <w:szCs w:val="22"/>
        </w:rPr>
      </w:pPr>
      <w:r w:rsidRPr="00922B0A">
        <w:rPr>
          <w:rFonts w:ascii="Arial" w:hAnsi="Arial" w:cs="Arial"/>
          <w:b/>
          <w:sz w:val="22"/>
          <w:szCs w:val="22"/>
        </w:rPr>
        <w:t xml:space="preserve">  Predmet nabave: „</w:t>
      </w:r>
      <w:r w:rsidR="00D427E2" w:rsidRPr="00D427E2">
        <w:rPr>
          <w:rFonts w:ascii="Arial" w:hAnsi="Arial" w:cs="Arial"/>
          <w:b/>
          <w:sz w:val="22"/>
          <w:szCs w:val="22"/>
        </w:rPr>
        <w:t xml:space="preserve">Izrada projektno-tehničke dokumentacije za projekt izgradnje </w:t>
      </w:r>
    </w:p>
    <w:p w:rsidR="00922B0A" w:rsidRPr="00922B0A" w:rsidRDefault="00D427E2" w:rsidP="00D427E2">
      <w:pPr>
        <w:ind w:firstLine="708"/>
        <w:jc w:val="both"/>
        <w:rPr>
          <w:rFonts w:ascii="Arial" w:hAnsi="Arial" w:cs="Arial"/>
          <w:b/>
          <w:sz w:val="22"/>
          <w:szCs w:val="22"/>
        </w:rPr>
      </w:pPr>
      <w:r>
        <w:rPr>
          <w:rFonts w:ascii="Arial" w:hAnsi="Arial" w:cs="Arial"/>
          <w:b/>
          <w:sz w:val="22"/>
          <w:szCs w:val="22"/>
        </w:rPr>
        <w:t xml:space="preserve">                                  </w:t>
      </w:r>
      <w:r w:rsidRPr="00D427E2">
        <w:rPr>
          <w:rFonts w:ascii="Arial" w:hAnsi="Arial" w:cs="Arial"/>
          <w:b/>
          <w:sz w:val="22"/>
          <w:szCs w:val="22"/>
        </w:rPr>
        <w:t>Centra za sprječavanje i upravljanje rizicima Slatina</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lastRenderedPageBreak/>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CD1CB3" w:rsidRPr="00922B0A"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A5545B" w:rsidRPr="00922B0A" w:rsidRDefault="00A5545B"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722A5F" w:rsidP="00722A5F">
            <w:pPr>
              <w:rPr>
                <w:rFonts w:ascii="Arial" w:eastAsia="Calibri" w:hAnsi="Arial" w:cs="Arial"/>
                <w:sz w:val="22"/>
                <w:lang w:eastAsia="en-US"/>
              </w:rPr>
            </w:pPr>
            <w:r w:rsidRPr="00722A5F">
              <w:rPr>
                <w:rFonts w:ascii="Arial" w:eastAsia="Calibri" w:hAnsi="Arial" w:cs="Arial"/>
                <w:sz w:val="22"/>
                <w:szCs w:val="22"/>
                <w:lang w:eastAsia="en-US"/>
              </w:rPr>
              <w:t xml:space="preserve">Iskustvo </w:t>
            </w:r>
            <w:r>
              <w:rPr>
                <w:rFonts w:ascii="Arial" w:eastAsia="Calibri" w:hAnsi="Arial" w:cs="Arial"/>
                <w:sz w:val="22"/>
                <w:szCs w:val="22"/>
                <w:lang w:eastAsia="en-US"/>
              </w:rPr>
              <w:t>stručnjaka</w:t>
            </w:r>
            <w:r w:rsidRPr="00722A5F">
              <w:rPr>
                <w:rFonts w:ascii="Arial" w:eastAsia="Calibri" w:hAnsi="Arial" w:cs="Arial"/>
                <w:sz w:val="22"/>
                <w:szCs w:val="22"/>
                <w:lang w:eastAsia="en-US"/>
              </w:rPr>
              <w:t xml:space="preserve"> u svojstvu glavnog </w:t>
            </w:r>
            <w:r>
              <w:rPr>
                <w:rFonts w:ascii="Arial" w:eastAsia="Calibri" w:hAnsi="Arial" w:cs="Arial"/>
                <w:sz w:val="22"/>
                <w:szCs w:val="22"/>
                <w:lang w:eastAsia="en-US"/>
              </w:rPr>
              <w:t>projektanta</w:t>
            </w:r>
            <w:r w:rsidRPr="00722A5F">
              <w:rPr>
                <w:rFonts w:ascii="Arial" w:eastAsia="Calibri" w:hAnsi="Arial" w:cs="Arial"/>
                <w:sz w:val="22"/>
                <w:szCs w:val="22"/>
                <w:lang w:eastAsia="en-US"/>
              </w:rPr>
              <w:t xml:space="preserve"> </w:t>
            </w:r>
            <w:r w:rsidR="00CD38A3">
              <w:rPr>
                <w:rFonts w:ascii="Arial" w:eastAsia="Calibri" w:hAnsi="Arial" w:cs="Arial"/>
                <w:sz w:val="22"/>
                <w:szCs w:val="22"/>
                <w:lang w:eastAsia="en-US"/>
              </w:rPr>
              <w:t>(20</w:t>
            </w:r>
            <w:r w:rsidR="00922B0A"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7577BE"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r w:rsidRPr="00922B0A">
        <w:rPr>
          <w:rFonts w:ascii="Arial" w:eastAsia="Arial" w:hAnsi="Arial" w:cs="Arial"/>
          <w:sz w:val="22"/>
          <w:szCs w:val="22"/>
          <w:lang w:eastAsia="en-US"/>
        </w:rPr>
        <w:t xml:space="preserve">     </w:t>
      </w: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 xml:space="preserve">J= </w:t>
      </w:r>
      <w:r w:rsidR="003F0FA2" w:rsidRPr="003F0FA2">
        <w:rPr>
          <w:rFonts w:ascii="Arial" w:eastAsia="Calibri" w:hAnsi="Arial" w:cs="Arial"/>
          <w:sz w:val="22"/>
          <w:szCs w:val="22"/>
          <w:lang w:eastAsia="en-US"/>
        </w:rPr>
        <w:t xml:space="preserve">broj bodova koji je ponuda dobila za kriterij iskustva </w:t>
      </w:r>
      <w:r w:rsidR="003F0FA2">
        <w:rPr>
          <w:rFonts w:ascii="Arial" w:eastAsia="Calibri" w:hAnsi="Arial" w:cs="Arial"/>
          <w:sz w:val="22"/>
          <w:szCs w:val="22"/>
          <w:lang w:eastAsia="en-US"/>
        </w:rPr>
        <w:t xml:space="preserve">stručnjaka u svojstvu </w:t>
      </w:r>
      <w:r w:rsidR="003F0FA2" w:rsidRPr="003F0FA2">
        <w:rPr>
          <w:rFonts w:ascii="Arial" w:eastAsia="Calibri" w:hAnsi="Arial" w:cs="Arial"/>
          <w:sz w:val="22"/>
          <w:szCs w:val="22"/>
          <w:lang w:eastAsia="en-US"/>
        </w:rPr>
        <w:t xml:space="preserve">glavnog </w:t>
      </w:r>
      <w:r w:rsidR="003F0FA2">
        <w:rPr>
          <w:rFonts w:ascii="Arial" w:eastAsia="Calibri" w:hAnsi="Arial" w:cs="Arial"/>
          <w:sz w:val="22"/>
          <w:szCs w:val="22"/>
          <w:lang w:eastAsia="en-US"/>
        </w:rPr>
        <w:t>projektanta</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 xml:space="preserve">Za svaku ponudu izračunava se ukupan broj bodova (T) koji je jednak zbroju bodova za cijenu ponude i bodova za </w:t>
      </w:r>
      <w:r w:rsidR="003F0FA2">
        <w:rPr>
          <w:rFonts w:ascii="Arial" w:eastAsia="DengXian;Arial Unicode MS" w:hAnsi="Arial" w:cs="Arial"/>
          <w:sz w:val="22"/>
          <w:szCs w:val="22"/>
          <w:lang w:eastAsia="zh-CN"/>
        </w:rPr>
        <w:t xml:space="preserve">kriterij </w:t>
      </w:r>
      <w:r w:rsidR="00731D15">
        <w:rPr>
          <w:rFonts w:ascii="Arial" w:eastAsia="DengXian;Arial Unicode MS" w:hAnsi="Arial" w:cs="Arial"/>
          <w:sz w:val="22"/>
          <w:szCs w:val="22"/>
          <w:lang w:eastAsia="zh-CN"/>
        </w:rPr>
        <w:t>i</w:t>
      </w:r>
      <w:r w:rsidR="003F0FA2">
        <w:rPr>
          <w:rFonts w:ascii="Arial" w:eastAsia="DengXian;Arial Unicode MS" w:hAnsi="Arial" w:cs="Arial"/>
          <w:sz w:val="22"/>
          <w:szCs w:val="22"/>
          <w:lang w:eastAsia="zh-CN"/>
        </w:rPr>
        <w:t>skustva</w:t>
      </w:r>
      <w:r w:rsidR="00731D15" w:rsidRPr="00731D15">
        <w:rPr>
          <w:rFonts w:ascii="Arial" w:eastAsia="DengXian;Arial Unicode MS" w:hAnsi="Arial" w:cs="Arial"/>
          <w:sz w:val="22"/>
          <w:szCs w:val="22"/>
          <w:lang w:eastAsia="zh-CN"/>
        </w:rPr>
        <w:t xml:space="preserve"> stručnjaka u svojstvu glavnog projektanta</w:t>
      </w:r>
      <w:r w:rsidRPr="00922B0A">
        <w:rPr>
          <w:rFonts w:ascii="Arial" w:eastAsia="DengXian;Arial Unicode MS" w:hAnsi="Arial" w:cs="Arial"/>
          <w:sz w:val="22"/>
          <w:szCs w:val="22"/>
          <w:lang w:eastAsia="zh-CN"/>
        </w:rPr>
        <w:t>.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00E36B3E" w:rsidRPr="00E36B3E">
        <w:rPr>
          <w:rFonts w:ascii="Arial" w:eastAsia="Calibri" w:hAnsi="Arial" w:cs="Arial"/>
          <w:b/>
          <w:sz w:val="22"/>
          <w:szCs w:val="22"/>
          <w:lang w:eastAsia="en-US"/>
        </w:rPr>
        <w:t xml:space="preserve">Specifično iskustvo stručnjaka u svojstvu glavnog </w:t>
      </w:r>
      <w:r w:rsidR="00E36B3E">
        <w:rPr>
          <w:rFonts w:ascii="Arial" w:eastAsia="Calibri" w:hAnsi="Arial" w:cs="Arial"/>
          <w:b/>
          <w:sz w:val="22"/>
          <w:szCs w:val="22"/>
          <w:lang w:eastAsia="en-US"/>
        </w:rPr>
        <w:t>projektanta</w:t>
      </w:r>
    </w:p>
    <w:p w:rsidR="00922B0A" w:rsidRPr="00922B0A" w:rsidRDefault="00E36B3E" w:rsidP="00922B0A">
      <w:pPr>
        <w:rPr>
          <w:rFonts w:ascii="Arial" w:eastAsia="Calibri" w:hAnsi="Arial" w:cs="Arial"/>
          <w:b/>
          <w:sz w:val="22"/>
          <w:szCs w:val="22"/>
          <w:lang w:eastAsia="en-US"/>
        </w:rPr>
      </w:pPr>
      <w:r>
        <w:rPr>
          <w:rFonts w:ascii="Arial" w:eastAsia="Calibri" w:hAnsi="Arial" w:cs="Arial"/>
          <w:b/>
          <w:sz w:val="22"/>
          <w:szCs w:val="22"/>
          <w:lang w:eastAsia="en-US"/>
        </w:rPr>
        <w:t xml:space="preserve"> </w:t>
      </w:r>
    </w:p>
    <w:p w:rsidR="00590D08" w:rsidRDefault="00590D08" w:rsidP="00E36B3E">
      <w:pPr>
        <w:overflowPunct/>
        <w:autoSpaceDE w:val="0"/>
        <w:autoSpaceDN w:val="0"/>
        <w:adjustRightInd w:val="0"/>
        <w:jc w:val="both"/>
        <w:rPr>
          <w:rFonts w:ascii="Arial" w:hAnsi="Arial" w:cs="Arial"/>
          <w:noProof w:val="0"/>
          <w:color w:val="auto"/>
          <w:sz w:val="22"/>
          <w:szCs w:val="22"/>
        </w:rPr>
      </w:pPr>
      <w:r>
        <w:rPr>
          <w:rFonts w:ascii="Arial" w:hAnsi="Arial" w:cs="Arial"/>
          <w:noProof w:val="0"/>
          <w:color w:val="auto"/>
          <w:sz w:val="22"/>
          <w:szCs w:val="22"/>
        </w:rPr>
        <w:t>Sukladno članku 51.</w:t>
      </w:r>
      <w:r>
        <w:t xml:space="preserve"> </w:t>
      </w:r>
      <w:r>
        <w:rPr>
          <w:rFonts w:ascii="Arial" w:hAnsi="Arial" w:cs="Arial"/>
          <w:noProof w:val="0"/>
          <w:color w:val="auto"/>
          <w:sz w:val="22"/>
          <w:szCs w:val="22"/>
        </w:rPr>
        <w:t xml:space="preserve">Zakona o gradnji </w:t>
      </w:r>
      <w:r w:rsidRPr="00590D08">
        <w:rPr>
          <w:rFonts w:ascii="Arial" w:hAnsi="Arial" w:cs="Arial"/>
          <w:noProof w:val="0"/>
          <w:color w:val="auto"/>
          <w:sz w:val="22"/>
          <w:szCs w:val="22"/>
        </w:rPr>
        <w:t>(Narodne novine br. 153/13., 20/17., 39/19. i 125/19.),</w:t>
      </w:r>
      <w:r>
        <w:rPr>
          <w:rFonts w:ascii="Arial" w:hAnsi="Arial" w:cs="Arial"/>
          <w:noProof w:val="0"/>
          <w:color w:val="auto"/>
          <w:sz w:val="22"/>
          <w:szCs w:val="22"/>
        </w:rPr>
        <w:t xml:space="preserve"> p</w:t>
      </w:r>
      <w:r w:rsidRPr="00590D08">
        <w:rPr>
          <w:rFonts w:ascii="Arial" w:hAnsi="Arial" w:cs="Arial"/>
          <w:noProof w:val="0"/>
          <w:color w:val="auto"/>
          <w:sz w:val="22"/>
          <w:szCs w:val="22"/>
        </w:rPr>
        <w:t>rojektant je fizička osoba koja prema posebnom zakonu ima pravo uporabe strukovnog naziva ovlašteni arhitekt ili ovlašteni inženjer.</w:t>
      </w:r>
    </w:p>
    <w:p w:rsidR="00E36B3E" w:rsidRPr="001419EA" w:rsidRDefault="00E36B3E" w:rsidP="00590D08">
      <w:pPr>
        <w:overflowPunct/>
        <w:autoSpaceDE w:val="0"/>
        <w:autoSpaceDN w:val="0"/>
        <w:adjustRightInd w:val="0"/>
        <w:jc w:val="both"/>
        <w:rPr>
          <w:rFonts w:ascii="Arial" w:eastAsia="Calibri" w:hAnsi="Arial" w:cs="Arial"/>
          <w:color w:val="auto"/>
          <w:sz w:val="22"/>
          <w:szCs w:val="22"/>
          <w:lang w:eastAsia="en-US"/>
        </w:rPr>
      </w:pPr>
      <w:r>
        <w:rPr>
          <w:rFonts w:ascii="Arial" w:hAnsi="Arial" w:cs="Arial"/>
          <w:noProof w:val="0"/>
          <w:color w:val="auto"/>
          <w:sz w:val="22"/>
          <w:szCs w:val="22"/>
        </w:rPr>
        <w:t>S</w:t>
      </w:r>
      <w:r w:rsidR="00590D08">
        <w:rPr>
          <w:rFonts w:ascii="Arial" w:hAnsi="Arial" w:cs="Arial"/>
          <w:noProof w:val="0"/>
          <w:color w:val="auto"/>
          <w:sz w:val="22"/>
          <w:szCs w:val="22"/>
        </w:rPr>
        <w:t xml:space="preserve"> obzirom da </w:t>
      </w:r>
      <w:r w:rsidR="00590D08" w:rsidRPr="00590D08">
        <w:rPr>
          <w:rFonts w:ascii="Arial" w:hAnsi="Arial" w:cs="Arial"/>
          <w:noProof w:val="0"/>
          <w:color w:val="auto"/>
          <w:sz w:val="22"/>
          <w:szCs w:val="22"/>
        </w:rPr>
        <w:t xml:space="preserve">u projektiranju sudjeluje više projektanata, </w:t>
      </w:r>
      <w:r>
        <w:rPr>
          <w:rFonts w:ascii="Arial" w:hAnsi="Arial" w:cs="Arial"/>
          <w:noProof w:val="0"/>
          <w:color w:val="auto"/>
          <w:sz w:val="22"/>
          <w:szCs w:val="22"/>
        </w:rPr>
        <w:t>s</w:t>
      </w:r>
      <w:r w:rsidRPr="00937F64">
        <w:rPr>
          <w:rFonts w:ascii="Arial" w:hAnsi="Arial" w:cs="Arial"/>
          <w:noProof w:val="0"/>
          <w:color w:val="auto"/>
          <w:sz w:val="22"/>
          <w:szCs w:val="22"/>
        </w:rPr>
        <w:t>ukladno članku</w:t>
      </w:r>
      <w:r w:rsidR="00590D08">
        <w:rPr>
          <w:rFonts w:ascii="Arial" w:hAnsi="Arial" w:cs="Arial"/>
          <w:noProof w:val="0"/>
          <w:color w:val="auto"/>
          <w:sz w:val="22"/>
          <w:szCs w:val="22"/>
        </w:rPr>
        <w:t xml:space="preserve"> 52</w:t>
      </w:r>
      <w:r w:rsidRPr="00937F64">
        <w:rPr>
          <w:rFonts w:ascii="Arial" w:hAnsi="Arial" w:cs="Arial"/>
          <w:noProof w:val="0"/>
          <w:color w:val="auto"/>
          <w:sz w:val="22"/>
          <w:szCs w:val="22"/>
        </w:rPr>
        <w:t xml:space="preserve">. Zakona o gradnji </w:t>
      </w:r>
      <w:r>
        <w:rPr>
          <w:rFonts w:ascii="Arial" w:hAnsi="Arial" w:cs="Arial"/>
          <w:noProof w:val="0"/>
          <w:color w:val="auto"/>
          <w:sz w:val="22"/>
          <w:szCs w:val="22"/>
        </w:rPr>
        <w:t>(</w:t>
      </w:r>
      <w:r w:rsidRPr="00937F64">
        <w:rPr>
          <w:rFonts w:ascii="Arial" w:hAnsi="Arial" w:cs="Arial"/>
          <w:noProof w:val="0"/>
          <w:color w:val="auto"/>
          <w:sz w:val="22"/>
          <w:szCs w:val="22"/>
        </w:rPr>
        <w:t>Narodn</w:t>
      </w:r>
      <w:r>
        <w:rPr>
          <w:rFonts w:ascii="Arial" w:hAnsi="Arial" w:cs="Arial"/>
          <w:noProof w:val="0"/>
          <w:color w:val="auto"/>
          <w:sz w:val="22"/>
          <w:szCs w:val="22"/>
        </w:rPr>
        <w:t xml:space="preserve">e novine br. 153/13., 20/17., </w:t>
      </w:r>
      <w:r w:rsidRPr="00937F64">
        <w:rPr>
          <w:rFonts w:ascii="Arial" w:hAnsi="Arial" w:cs="Arial"/>
          <w:noProof w:val="0"/>
          <w:color w:val="auto"/>
          <w:sz w:val="22"/>
          <w:szCs w:val="22"/>
        </w:rPr>
        <w:t>39/19.</w:t>
      </w:r>
      <w:r>
        <w:rPr>
          <w:rFonts w:ascii="Arial" w:hAnsi="Arial" w:cs="Arial"/>
          <w:noProof w:val="0"/>
          <w:color w:val="auto"/>
          <w:sz w:val="22"/>
          <w:szCs w:val="22"/>
        </w:rPr>
        <w:t xml:space="preserve"> i 125/19.</w:t>
      </w:r>
      <w:r w:rsidRPr="00937F64">
        <w:rPr>
          <w:rFonts w:ascii="Arial" w:hAnsi="Arial" w:cs="Arial"/>
          <w:noProof w:val="0"/>
          <w:color w:val="auto"/>
          <w:sz w:val="22"/>
          <w:szCs w:val="22"/>
        </w:rPr>
        <w:t>)</w:t>
      </w:r>
      <w:r>
        <w:rPr>
          <w:rFonts w:ascii="Arial" w:hAnsi="Arial" w:cs="Arial"/>
          <w:noProof w:val="0"/>
          <w:color w:val="auto"/>
          <w:sz w:val="22"/>
          <w:szCs w:val="22"/>
        </w:rPr>
        <w:t xml:space="preserve">, </w:t>
      </w:r>
      <w:r w:rsidR="00590D08" w:rsidRPr="00590D08">
        <w:rPr>
          <w:rFonts w:ascii="Arial" w:hAnsi="Arial" w:cs="Arial"/>
          <w:noProof w:val="0"/>
          <w:color w:val="auto"/>
          <w:sz w:val="22"/>
          <w:szCs w:val="22"/>
        </w:rPr>
        <w:t>za cjelovitost i međusobnu usklađenost projekata</w:t>
      </w:r>
      <w:r w:rsidR="00590D08">
        <w:rPr>
          <w:rFonts w:ascii="Arial" w:hAnsi="Arial" w:cs="Arial"/>
          <w:noProof w:val="0"/>
          <w:color w:val="auto"/>
          <w:sz w:val="22"/>
          <w:szCs w:val="22"/>
        </w:rPr>
        <w:t xml:space="preserve"> odgovoran je glavni projektant</w:t>
      </w:r>
      <w:r w:rsidRPr="00937F64">
        <w:rPr>
          <w:rFonts w:ascii="Arial" w:hAnsi="Arial" w:cs="Arial"/>
          <w:noProof w:val="0"/>
          <w:color w:val="auto"/>
          <w:sz w:val="22"/>
          <w:szCs w:val="22"/>
        </w:rPr>
        <w:t xml:space="preserve">. </w:t>
      </w:r>
      <w:r w:rsidR="00590D08" w:rsidRPr="00590D08">
        <w:rPr>
          <w:rFonts w:ascii="Arial" w:hAnsi="Arial" w:cs="Arial"/>
          <w:noProof w:val="0"/>
          <w:color w:val="auto"/>
          <w:sz w:val="22"/>
          <w:szCs w:val="22"/>
        </w:rPr>
        <w:t>Glavni projektant može biti istodobno i projektant jednog od dijelova glavnog projekta.</w:t>
      </w:r>
      <w:r w:rsidR="00590D08">
        <w:rPr>
          <w:rFonts w:ascii="Arial" w:hAnsi="Arial" w:cs="Arial"/>
          <w:noProof w:val="0"/>
          <w:color w:val="auto"/>
          <w:sz w:val="22"/>
          <w:szCs w:val="22"/>
        </w:rPr>
        <w:t xml:space="preserve"> </w:t>
      </w:r>
      <w:r w:rsidR="009721CE" w:rsidRPr="009721CE">
        <w:rPr>
          <w:rFonts w:ascii="Arial" w:hAnsi="Arial" w:cs="Arial"/>
          <w:noProof w:val="0"/>
          <w:color w:val="auto"/>
          <w:sz w:val="22"/>
          <w:szCs w:val="22"/>
        </w:rPr>
        <w:t>Glavni projektant koji ispunjava uvjete propisane posebnim propisom može prilikom izrade projekta b</w:t>
      </w:r>
      <w:r w:rsidR="009721CE">
        <w:rPr>
          <w:rFonts w:ascii="Arial" w:hAnsi="Arial" w:cs="Arial"/>
          <w:noProof w:val="0"/>
          <w:color w:val="auto"/>
          <w:sz w:val="22"/>
          <w:szCs w:val="22"/>
        </w:rPr>
        <w:t>iti koordinator zaštite na radu</w:t>
      </w:r>
      <w:r w:rsidR="00590D08" w:rsidRPr="00590D08">
        <w:rPr>
          <w:rFonts w:ascii="Arial" w:hAnsi="Arial" w:cs="Arial"/>
          <w:noProof w:val="0"/>
          <w:color w:val="auto"/>
          <w:sz w:val="22"/>
          <w:szCs w:val="22"/>
        </w:rPr>
        <w:t>.</w:t>
      </w:r>
      <w:r w:rsidR="00590D08">
        <w:rPr>
          <w:rFonts w:ascii="Arial" w:hAnsi="Arial" w:cs="Arial"/>
          <w:noProof w:val="0"/>
          <w:color w:val="auto"/>
          <w:sz w:val="22"/>
          <w:szCs w:val="22"/>
        </w:rPr>
        <w:t xml:space="preserve"> </w:t>
      </w:r>
      <w:r w:rsidR="00590D08" w:rsidRPr="00590D08">
        <w:rPr>
          <w:rFonts w:ascii="Arial" w:hAnsi="Arial" w:cs="Arial"/>
          <w:noProof w:val="0"/>
          <w:color w:val="auto"/>
          <w:sz w:val="22"/>
          <w:szCs w:val="22"/>
        </w:rPr>
        <w:t>Glavnog projektanta određuje investitor ugovorom o projektiranju ili druga osoba određena tim ugovorom.</w:t>
      </w:r>
    </w:p>
    <w:p w:rsidR="00E36B3E" w:rsidRDefault="00E36B3E" w:rsidP="00E36B3E">
      <w:pPr>
        <w:rPr>
          <w:rFonts w:ascii="Arial" w:eastAsia="Calibri" w:hAnsi="Arial" w:cs="Arial"/>
          <w:b/>
          <w:sz w:val="22"/>
          <w:szCs w:val="22"/>
          <w:lang w:eastAsia="en-US"/>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E36B3E" w:rsidRPr="00922B0A" w:rsidRDefault="00E36B3E" w:rsidP="00E36B3E">
      <w:pPr>
        <w:rPr>
          <w:sz w:val="22"/>
          <w:szCs w:val="22"/>
        </w:rPr>
      </w:pPr>
    </w:p>
    <w:p w:rsidR="00E36B3E" w:rsidRDefault="00E36B3E" w:rsidP="00E36B3E">
      <w:pPr>
        <w:jc w:val="both"/>
        <w:rPr>
          <w:rFonts w:ascii="Arial" w:eastAsia="Calibri" w:hAnsi="Arial" w:cs="Arial"/>
          <w:sz w:val="22"/>
          <w:szCs w:val="22"/>
          <w:lang w:eastAsia="en-US"/>
        </w:rPr>
      </w:pPr>
      <w:r w:rsidRPr="000E0C14">
        <w:rPr>
          <w:rFonts w:ascii="Arial" w:eastAsia="Calibri" w:hAnsi="Arial" w:cs="Arial"/>
          <w:sz w:val="22"/>
          <w:szCs w:val="22"/>
          <w:lang w:eastAsia="en-US"/>
        </w:rPr>
        <w:t xml:space="preserve">Bodovna vrijednosti ponuda </w:t>
      </w:r>
      <w:r>
        <w:rPr>
          <w:rFonts w:ascii="Arial" w:eastAsia="Calibri" w:hAnsi="Arial" w:cs="Arial"/>
          <w:sz w:val="22"/>
          <w:szCs w:val="22"/>
          <w:lang w:eastAsia="en-US"/>
        </w:rPr>
        <w:t>unutar ovog kriterija</w:t>
      </w:r>
      <w:r w:rsidRPr="000E0C14">
        <w:rPr>
          <w:rFonts w:ascii="Arial" w:eastAsia="Calibri" w:hAnsi="Arial" w:cs="Arial"/>
          <w:sz w:val="22"/>
          <w:szCs w:val="22"/>
          <w:lang w:eastAsia="en-US"/>
        </w:rPr>
        <w:t xml:space="preserve"> određivati </w:t>
      </w:r>
      <w:r>
        <w:rPr>
          <w:rFonts w:ascii="Arial" w:eastAsia="Calibri" w:hAnsi="Arial" w:cs="Arial"/>
          <w:sz w:val="22"/>
          <w:szCs w:val="22"/>
          <w:lang w:eastAsia="en-US"/>
        </w:rPr>
        <w:t xml:space="preserve">će se </w:t>
      </w:r>
      <w:r w:rsidRPr="000E0C14">
        <w:rPr>
          <w:rFonts w:ascii="Arial" w:eastAsia="Calibri" w:hAnsi="Arial" w:cs="Arial"/>
          <w:sz w:val="22"/>
          <w:szCs w:val="22"/>
          <w:lang w:eastAsia="en-US"/>
        </w:rPr>
        <w:t>korištenjem sljedeće tablice:</w:t>
      </w:r>
    </w:p>
    <w:tbl>
      <w:tblPr>
        <w:tblW w:w="9606"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6345"/>
        <w:gridCol w:w="3261"/>
      </w:tblGrid>
      <w:tr w:rsidR="00E36B3E"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E36B3E" w:rsidRPr="00FD38B8" w:rsidRDefault="00E36B3E" w:rsidP="00026D55">
            <w:pPr>
              <w:jc w:val="center"/>
              <w:rPr>
                <w:rFonts w:ascii="Arial" w:eastAsia="Calibri" w:hAnsi="Arial" w:cs="Arial"/>
                <w:b/>
              </w:rPr>
            </w:pPr>
            <w:r>
              <w:rPr>
                <w:rFonts w:ascii="Arial" w:eastAsia="Calibri" w:hAnsi="Arial" w:cs="Arial"/>
                <w:b/>
              </w:rPr>
              <w:t xml:space="preserve">Broj </w:t>
            </w:r>
            <w:r w:rsidR="00026D55">
              <w:rPr>
                <w:rFonts w:ascii="Arial" w:eastAsia="Calibri" w:hAnsi="Arial" w:cs="Arial"/>
                <w:b/>
              </w:rPr>
              <w:t xml:space="preserve">izrađenih </w:t>
            </w:r>
            <w:r w:rsidR="00AD1A85">
              <w:rPr>
                <w:rFonts w:ascii="Arial" w:eastAsia="Calibri" w:hAnsi="Arial" w:cs="Arial"/>
                <w:b/>
              </w:rPr>
              <w:t xml:space="preserve">glavnih </w:t>
            </w:r>
            <w:r w:rsidR="00026D55">
              <w:rPr>
                <w:rFonts w:ascii="Arial" w:eastAsia="Calibri" w:hAnsi="Arial" w:cs="Arial"/>
                <w:b/>
              </w:rPr>
              <w:t>projekata</w:t>
            </w:r>
            <w:r>
              <w:rPr>
                <w:rFonts w:ascii="Arial" w:eastAsia="Calibri" w:hAnsi="Arial" w:cs="Arial"/>
                <w:b/>
              </w:rPr>
              <w:t xml:space="preserve"> u svojstvu glavnog </w:t>
            </w:r>
            <w:r w:rsidR="00026D55">
              <w:rPr>
                <w:rFonts w:ascii="Arial" w:eastAsia="Calibri" w:hAnsi="Arial" w:cs="Arial"/>
                <w:b/>
              </w:rPr>
              <w:t>projektanta</w:t>
            </w:r>
            <w:r w:rsidR="00AD1A85" w:rsidRPr="00AD1A85">
              <w:rPr>
                <w:rFonts w:ascii="Arial" w:eastAsia="Calibri" w:hAnsi="Arial" w:cs="Arial"/>
                <w:b/>
              </w:rPr>
              <w:t>*</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6B3E" w:rsidRPr="00FD38B8" w:rsidRDefault="00E36B3E" w:rsidP="00B541AA">
            <w:pPr>
              <w:jc w:val="center"/>
              <w:rPr>
                <w:rFonts w:ascii="Arial" w:eastAsia="Calibri" w:hAnsi="Arial" w:cs="Arial"/>
                <w:b/>
              </w:rPr>
            </w:pPr>
            <w:r w:rsidRPr="00FD38B8">
              <w:rPr>
                <w:rFonts w:ascii="Arial" w:eastAsia="Calibri" w:hAnsi="Arial" w:cs="Arial"/>
                <w:b/>
              </w:rPr>
              <w:t>Broj bodova</w:t>
            </w:r>
          </w:p>
        </w:tc>
      </w:tr>
      <w:tr w:rsidR="00E36B3E"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E36B3E" w:rsidRPr="00FD38B8" w:rsidRDefault="003502D4" w:rsidP="00B541AA">
            <w:pPr>
              <w:jc w:val="center"/>
              <w:rPr>
                <w:rFonts w:ascii="Arial" w:hAnsi="Arial" w:cs="Arial"/>
                <w:b/>
              </w:rPr>
            </w:pPr>
            <w:r>
              <w:rPr>
                <w:rFonts w:ascii="Arial" w:hAnsi="Arial" w:cs="Arial"/>
                <w:b/>
              </w:rPr>
              <w:t xml:space="preserve">0 </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6B3E" w:rsidRPr="00FD38B8" w:rsidRDefault="003502D4" w:rsidP="00B541AA">
            <w:pPr>
              <w:jc w:val="center"/>
              <w:rPr>
                <w:rFonts w:ascii="Arial" w:eastAsia="Calibri" w:hAnsi="Arial" w:cs="Arial"/>
                <w:b/>
              </w:rPr>
            </w:pPr>
            <w:r>
              <w:rPr>
                <w:rFonts w:ascii="Arial" w:eastAsia="Calibri" w:hAnsi="Arial" w:cs="Arial"/>
                <w:b/>
              </w:rPr>
              <w:t>0</w:t>
            </w:r>
            <w:r w:rsidR="00E36B3E">
              <w:rPr>
                <w:rFonts w:ascii="Arial" w:eastAsia="Calibri" w:hAnsi="Arial" w:cs="Arial"/>
                <w:b/>
              </w:rPr>
              <w:t>,00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1 - 3</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eastAsia="Calibri" w:hAnsi="Arial" w:cs="Arial"/>
                <w:b/>
              </w:rPr>
            </w:pPr>
            <w:r>
              <w:rPr>
                <w:rFonts w:ascii="Arial" w:eastAsia="Calibri" w:hAnsi="Arial" w:cs="Arial"/>
                <w:b/>
              </w:rPr>
              <w:t>5,00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4 – 6</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10,00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eastAsia="Calibri" w:hAnsi="Arial" w:cs="Arial"/>
                <w:b/>
              </w:rPr>
            </w:pPr>
            <w:r>
              <w:rPr>
                <w:rFonts w:ascii="Arial" w:eastAsia="Calibri" w:hAnsi="Arial" w:cs="Arial"/>
                <w:b/>
              </w:rPr>
              <w:t>7 - 9</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15,00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eastAsia="Calibri" w:hAnsi="Arial" w:cs="Arial"/>
                <w:b/>
              </w:rPr>
            </w:pPr>
            <w:r>
              <w:rPr>
                <w:rFonts w:ascii="Arial" w:eastAsia="Calibri" w:hAnsi="Arial" w:cs="Arial"/>
                <w:b/>
              </w:rPr>
              <w:t>10 i više</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2</w:t>
            </w:r>
            <w:r w:rsidRPr="00FD38B8">
              <w:rPr>
                <w:rFonts w:ascii="Arial" w:hAnsi="Arial" w:cs="Arial"/>
                <w:b/>
              </w:rPr>
              <w:t>0</w:t>
            </w:r>
            <w:r>
              <w:rPr>
                <w:rFonts w:ascii="Arial" w:hAnsi="Arial" w:cs="Arial"/>
                <w:b/>
              </w:rPr>
              <w:t>,00</w:t>
            </w:r>
          </w:p>
        </w:tc>
      </w:tr>
    </w:tbl>
    <w:p w:rsidR="00E36B3E" w:rsidRDefault="00E36B3E" w:rsidP="00E36B3E">
      <w:pPr>
        <w:jc w:val="both"/>
        <w:rPr>
          <w:rFonts w:ascii="Arial" w:eastAsia="Calibri" w:hAnsi="Arial" w:cs="Arial"/>
          <w:sz w:val="22"/>
          <w:szCs w:val="22"/>
          <w:lang w:eastAsia="en-US"/>
        </w:rPr>
      </w:pPr>
    </w:p>
    <w:p w:rsidR="00AD1A85" w:rsidRPr="00AD1A85" w:rsidRDefault="00AD1A85" w:rsidP="00AD1A85">
      <w:pPr>
        <w:jc w:val="both"/>
        <w:rPr>
          <w:rFonts w:ascii="Arial" w:eastAsia="Calibri" w:hAnsi="Arial" w:cs="Arial"/>
          <w:sz w:val="22"/>
          <w:szCs w:val="22"/>
          <w:lang w:eastAsia="en-US"/>
        </w:rPr>
      </w:pPr>
      <w:r w:rsidRPr="00AD1A85">
        <w:rPr>
          <w:rFonts w:ascii="Arial" w:eastAsia="Calibri" w:hAnsi="Arial" w:cs="Arial"/>
          <w:sz w:val="22"/>
          <w:szCs w:val="22"/>
          <w:lang w:eastAsia="en-US"/>
        </w:rPr>
        <w:t>*Specifično iskustvo stručnjaka u svojstvu glavnog projektanta u izradi glavnog projekta za izgradnju nove ili rekonstruirane građevine javne i društvene namjene*.</w:t>
      </w:r>
    </w:p>
    <w:p w:rsidR="00AD1A85" w:rsidRDefault="00AD1A85" w:rsidP="00AD1A85">
      <w:pPr>
        <w:jc w:val="both"/>
        <w:rPr>
          <w:rFonts w:ascii="Arial" w:eastAsia="Calibri" w:hAnsi="Arial" w:cs="Arial"/>
          <w:sz w:val="22"/>
          <w:szCs w:val="22"/>
          <w:lang w:eastAsia="en-US"/>
        </w:rPr>
      </w:pPr>
      <w:r>
        <w:rPr>
          <w:rFonts w:ascii="Arial" w:eastAsia="Calibri" w:hAnsi="Arial" w:cs="Arial"/>
          <w:sz w:val="22"/>
          <w:szCs w:val="22"/>
          <w:lang w:eastAsia="en-US"/>
        </w:rPr>
        <w:t>Sukladno članku 3. stavak 1. točka</w:t>
      </w:r>
      <w:r w:rsidRPr="00AD1A85">
        <w:rPr>
          <w:rFonts w:ascii="Arial" w:eastAsia="Calibri" w:hAnsi="Arial" w:cs="Arial"/>
          <w:sz w:val="22"/>
          <w:szCs w:val="22"/>
          <w:lang w:eastAsia="en-US"/>
        </w:rPr>
        <w:t xml:space="preserve"> 7. Zakona o prostornom uređenju (</w:t>
      </w:r>
      <w:r>
        <w:rPr>
          <w:rFonts w:ascii="Arial" w:eastAsia="Calibri" w:hAnsi="Arial" w:cs="Arial"/>
          <w:sz w:val="22"/>
          <w:szCs w:val="22"/>
          <w:lang w:eastAsia="en-US"/>
        </w:rPr>
        <w:t>Narodne novine br.</w:t>
      </w:r>
      <w:r w:rsidRPr="00AD1A85">
        <w:rPr>
          <w:rFonts w:ascii="Arial" w:eastAsia="Calibri" w:hAnsi="Arial" w:cs="Arial"/>
          <w:sz w:val="22"/>
          <w:szCs w:val="22"/>
          <w:lang w:eastAsia="en-US"/>
        </w:rPr>
        <w:t xml:space="preserve"> 153/13</w:t>
      </w:r>
      <w:r>
        <w:rPr>
          <w:rFonts w:ascii="Arial" w:eastAsia="Calibri" w:hAnsi="Arial" w:cs="Arial"/>
          <w:sz w:val="22"/>
          <w:szCs w:val="22"/>
          <w:lang w:eastAsia="en-US"/>
        </w:rPr>
        <w:t>.</w:t>
      </w:r>
      <w:r w:rsidRPr="00AD1A85">
        <w:rPr>
          <w:rFonts w:ascii="Arial" w:eastAsia="Calibri" w:hAnsi="Arial" w:cs="Arial"/>
          <w:sz w:val="22"/>
          <w:szCs w:val="22"/>
          <w:lang w:eastAsia="en-US"/>
        </w:rPr>
        <w:t>, 65/17</w:t>
      </w:r>
      <w:r>
        <w:rPr>
          <w:rFonts w:ascii="Arial" w:eastAsia="Calibri" w:hAnsi="Arial" w:cs="Arial"/>
          <w:sz w:val="22"/>
          <w:szCs w:val="22"/>
          <w:lang w:eastAsia="en-US"/>
        </w:rPr>
        <w:t>.</w:t>
      </w:r>
      <w:r w:rsidRPr="00AD1A85">
        <w:rPr>
          <w:rFonts w:ascii="Arial" w:eastAsia="Calibri" w:hAnsi="Arial" w:cs="Arial"/>
          <w:sz w:val="22"/>
          <w:szCs w:val="22"/>
          <w:lang w:eastAsia="en-US"/>
        </w:rPr>
        <w:t>, 114/18</w:t>
      </w:r>
      <w:r>
        <w:rPr>
          <w:rFonts w:ascii="Arial" w:eastAsia="Calibri" w:hAnsi="Arial" w:cs="Arial"/>
          <w:sz w:val="22"/>
          <w:szCs w:val="22"/>
          <w:lang w:eastAsia="en-US"/>
        </w:rPr>
        <w:t>.</w:t>
      </w:r>
      <w:r w:rsidRPr="00AD1A85">
        <w:rPr>
          <w:rFonts w:ascii="Arial" w:eastAsia="Calibri" w:hAnsi="Arial" w:cs="Arial"/>
          <w:sz w:val="22"/>
          <w:szCs w:val="22"/>
          <w:lang w:eastAsia="en-US"/>
        </w:rPr>
        <w:t>, 39/19</w:t>
      </w:r>
      <w:r>
        <w:rPr>
          <w:rFonts w:ascii="Arial" w:eastAsia="Calibri" w:hAnsi="Arial" w:cs="Arial"/>
          <w:sz w:val="22"/>
          <w:szCs w:val="22"/>
          <w:lang w:eastAsia="en-US"/>
        </w:rPr>
        <w:t>.</w:t>
      </w:r>
      <w:r w:rsidRPr="00AD1A85">
        <w:rPr>
          <w:rFonts w:ascii="Arial" w:eastAsia="Calibri" w:hAnsi="Arial" w:cs="Arial"/>
          <w:sz w:val="22"/>
          <w:szCs w:val="22"/>
          <w:lang w:eastAsia="en-US"/>
        </w:rPr>
        <w:t>, 98/19</w:t>
      </w:r>
      <w:r>
        <w:rPr>
          <w:rFonts w:ascii="Arial" w:eastAsia="Calibri" w:hAnsi="Arial" w:cs="Arial"/>
          <w:sz w:val="22"/>
          <w:szCs w:val="22"/>
          <w:lang w:eastAsia="en-US"/>
        </w:rPr>
        <w:t>. i</w:t>
      </w:r>
      <w:r w:rsidRPr="00AD1A85">
        <w:rPr>
          <w:rFonts w:ascii="Arial" w:eastAsia="Calibri" w:hAnsi="Arial" w:cs="Arial"/>
          <w:sz w:val="22"/>
          <w:szCs w:val="22"/>
          <w:lang w:eastAsia="en-US"/>
        </w:rPr>
        <w:t xml:space="preserve"> 67/23</w:t>
      </w:r>
      <w:r>
        <w:rPr>
          <w:rFonts w:ascii="Arial" w:eastAsia="Calibri" w:hAnsi="Arial" w:cs="Arial"/>
          <w:sz w:val="22"/>
          <w:szCs w:val="22"/>
          <w:lang w:eastAsia="en-US"/>
        </w:rPr>
        <w:t>.</w:t>
      </w:r>
      <w:r w:rsidRPr="00AD1A85">
        <w:rPr>
          <w:rFonts w:ascii="Arial" w:eastAsia="Calibri" w:hAnsi="Arial" w:cs="Arial"/>
          <w:sz w:val="22"/>
          <w:szCs w:val="22"/>
          <w:lang w:eastAsia="en-US"/>
        </w:rPr>
        <w:t>)</w:t>
      </w:r>
      <w:r>
        <w:rPr>
          <w:rFonts w:ascii="Arial" w:eastAsia="Calibri" w:hAnsi="Arial" w:cs="Arial"/>
          <w:sz w:val="22"/>
          <w:szCs w:val="22"/>
          <w:lang w:eastAsia="en-US"/>
        </w:rPr>
        <w:t>,</w:t>
      </w:r>
      <w:r w:rsidRPr="00AD1A85">
        <w:rPr>
          <w:rFonts w:ascii="Arial" w:eastAsia="Calibri" w:hAnsi="Arial" w:cs="Arial"/>
          <w:sz w:val="22"/>
          <w:szCs w:val="22"/>
          <w:lang w:eastAsia="en-US"/>
        </w:rPr>
        <w:t xml:space="preserve"> građevine javne i društvene namjene 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rsidR="00E36B3E"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Iskustvo tehničkog stručnjaka (osobna referenca), kao dokaz zadovoljenja kriterija dokazuje se potvrdom</w:t>
      </w:r>
      <w:r>
        <w:rPr>
          <w:rFonts w:ascii="Arial" w:eastAsia="Calibri" w:hAnsi="Arial" w:cs="Arial"/>
          <w:sz w:val="22"/>
          <w:szCs w:val="22"/>
          <w:lang w:eastAsia="en-US"/>
        </w:rPr>
        <w:t xml:space="preserve">. </w:t>
      </w:r>
    </w:p>
    <w:p w:rsidR="00E36B3E"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lastRenderedPageBreak/>
        <w:t>Potvrda</w:t>
      </w:r>
      <w:r w:rsidRPr="00A80F65">
        <w:rPr>
          <w:rFonts w:ascii="Arial" w:eastAsia="Calibri" w:hAnsi="Arial" w:cs="Arial"/>
          <w:sz w:val="22"/>
          <w:szCs w:val="22"/>
          <w:lang w:eastAsia="en-US"/>
        </w:rPr>
        <w:t xml:space="preserve"> </w:t>
      </w:r>
      <w:r w:rsidRPr="00D57919">
        <w:rPr>
          <w:rFonts w:ascii="Arial" w:eastAsia="Calibri" w:hAnsi="Arial" w:cs="Arial"/>
          <w:sz w:val="22"/>
          <w:szCs w:val="22"/>
          <w:lang w:eastAsia="en-US"/>
        </w:rPr>
        <w:t>se prilaže ponudi</w:t>
      </w:r>
      <w:r w:rsidRPr="00A80F65">
        <w:rPr>
          <w:rFonts w:ascii="Arial" w:eastAsia="Calibri" w:hAnsi="Arial" w:cs="Arial"/>
          <w:sz w:val="22"/>
          <w:szCs w:val="22"/>
          <w:lang w:eastAsia="en-US"/>
        </w:rPr>
        <w:t xml:space="preserve"> </w:t>
      </w:r>
      <w:r>
        <w:rPr>
          <w:rFonts w:ascii="Arial" w:eastAsia="Calibri" w:hAnsi="Arial" w:cs="Arial"/>
          <w:sz w:val="22"/>
          <w:szCs w:val="22"/>
          <w:lang w:eastAsia="en-US"/>
        </w:rPr>
        <w:t xml:space="preserve">i čini </w:t>
      </w:r>
      <w:r w:rsidRPr="00A80F65">
        <w:rPr>
          <w:rFonts w:ascii="Arial" w:eastAsia="Calibri" w:hAnsi="Arial" w:cs="Arial"/>
          <w:sz w:val="22"/>
          <w:szCs w:val="22"/>
          <w:lang w:eastAsia="en-US"/>
        </w:rPr>
        <w:t>sastavni</w:t>
      </w:r>
      <w:r>
        <w:rPr>
          <w:rFonts w:ascii="Arial" w:eastAsia="Calibri" w:hAnsi="Arial" w:cs="Arial"/>
          <w:sz w:val="22"/>
          <w:szCs w:val="22"/>
          <w:lang w:eastAsia="en-US"/>
        </w:rPr>
        <w:t xml:space="preserve"> dio ponude Ponuditelja. Potvrda mora biti potpisana</w:t>
      </w:r>
      <w:r w:rsidRPr="00A80F65">
        <w:rPr>
          <w:rFonts w:ascii="Arial" w:eastAsia="Calibri" w:hAnsi="Arial" w:cs="Arial"/>
          <w:sz w:val="22"/>
          <w:szCs w:val="22"/>
          <w:lang w:eastAsia="en-US"/>
        </w:rPr>
        <w:t xml:space="preserve"> ili od naručitelja kod kojeg je stručnjak radio na određenom projektu ili od poslodavca stručnjaka kod kojeg je stručnjak bio zaposlen u vrijeme kada je pružao usluge.</w:t>
      </w:r>
    </w:p>
    <w:p w:rsidR="00E36B3E" w:rsidRPr="00A80F65" w:rsidRDefault="00E36B3E" w:rsidP="00E36B3E">
      <w:pPr>
        <w:jc w:val="both"/>
        <w:rPr>
          <w:rFonts w:ascii="Arial" w:eastAsia="Calibri" w:hAnsi="Arial" w:cs="Arial"/>
          <w:sz w:val="22"/>
          <w:szCs w:val="22"/>
          <w:lang w:eastAsia="en-US"/>
        </w:rPr>
      </w:pPr>
    </w:p>
    <w:p w:rsidR="00E36B3E" w:rsidRPr="00A80F65"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Svaka potvrda mora sadržavati minimalno:</w:t>
      </w:r>
    </w:p>
    <w:p w:rsidR="00E36B3E" w:rsidRPr="006A112D"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Pr="006A112D">
        <w:rPr>
          <w:rFonts w:ascii="Arial" w:eastAsia="Calibri" w:hAnsi="Arial" w:cs="Arial"/>
          <w:sz w:val="22"/>
          <w:szCs w:val="22"/>
          <w:lang w:eastAsia="en-US"/>
        </w:rPr>
        <w:t>naziv i podaci (sjedište, OIB</w:t>
      </w:r>
      <w:r w:rsidR="00BC64AC">
        <w:rPr>
          <w:rFonts w:ascii="Arial" w:eastAsia="Calibri" w:hAnsi="Arial" w:cs="Arial"/>
          <w:sz w:val="22"/>
          <w:szCs w:val="22"/>
          <w:lang w:eastAsia="en-US"/>
        </w:rPr>
        <w:t xml:space="preserve">, </w:t>
      </w:r>
      <w:r w:rsidR="00BC64AC" w:rsidRPr="00BC64AC">
        <w:rPr>
          <w:rFonts w:ascii="Arial" w:eastAsia="Calibri" w:hAnsi="Arial" w:cs="Arial"/>
          <w:sz w:val="22"/>
          <w:szCs w:val="22"/>
          <w:lang w:eastAsia="en-US"/>
        </w:rPr>
        <w:t>elektronička pošta</w:t>
      </w:r>
      <w:r w:rsidRPr="006A112D">
        <w:rPr>
          <w:rFonts w:ascii="Arial" w:eastAsia="Calibri" w:hAnsi="Arial" w:cs="Arial"/>
          <w:sz w:val="22"/>
          <w:szCs w:val="22"/>
          <w:lang w:eastAsia="en-US"/>
        </w:rPr>
        <w:t xml:space="preserve">) </w:t>
      </w:r>
      <w:r w:rsidR="005C5BB7">
        <w:rPr>
          <w:rFonts w:ascii="Arial" w:eastAsia="Calibri" w:hAnsi="Arial" w:cs="Arial"/>
          <w:sz w:val="22"/>
          <w:szCs w:val="22"/>
          <w:lang w:eastAsia="en-US"/>
        </w:rPr>
        <w:t>naručitelja</w:t>
      </w:r>
      <w:r w:rsidRPr="006A112D">
        <w:rPr>
          <w:rFonts w:ascii="Arial" w:eastAsia="Calibri" w:hAnsi="Arial" w:cs="Arial"/>
          <w:sz w:val="22"/>
          <w:szCs w:val="22"/>
          <w:lang w:eastAsia="en-US"/>
        </w:rPr>
        <w:t>,</w:t>
      </w:r>
    </w:p>
    <w:p w:rsidR="00E36B3E" w:rsidRPr="00A80F65" w:rsidRDefault="00E36B3E" w:rsidP="00E36B3E">
      <w:pPr>
        <w:jc w:val="both"/>
        <w:rPr>
          <w:rFonts w:ascii="Arial" w:eastAsia="Calibri" w:hAnsi="Arial" w:cs="Arial"/>
          <w:sz w:val="22"/>
          <w:szCs w:val="22"/>
          <w:lang w:eastAsia="en-US"/>
        </w:rPr>
      </w:pPr>
      <w:r w:rsidRPr="006A112D">
        <w:rPr>
          <w:rFonts w:ascii="Arial" w:eastAsia="Calibri" w:hAnsi="Arial" w:cs="Arial"/>
          <w:sz w:val="22"/>
          <w:szCs w:val="22"/>
          <w:lang w:eastAsia="en-US"/>
        </w:rPr>
        <w:t>- naziv i podaci (sjedište, OIB) izvršitelja,</w:t>
      </w:r>
    </w:p>
    <w:p w:rsidR="00E36B3E" w:rsidRPr="00D3644E" w:rsidRDefault="00E36B3E" w:rsidP="005C5BB7">
      <w:pPr>
        <w:jc w:val="both"/>
        <w:rPr>
          <w:rFonts w:ascii="Arial" w:eastAsia="Calibri" w:hAnsi="Arial" w:cs="Arial"/>
          <w:color w:val="FF0000"/>
          <w:sz w:val="22"/>
          <w:szCs w:val="22"/>
          <w:lang w:eastAsia="en-US"/>
        </w:rPr>
      </w:pPr>
      <w:r w:rsidRPr="005C5BB7">
        <w:rPr>
          <w:rFonts w:ascii="Arial" w:eastAsia="Calibri" w:hAnsi="Arial" w:cs="Arial"/>
          <w:color w:val="auto"/>
          <w:sz w:val="22"/>
          <w:szCs w:val="22"/>
          <w:lang w:eastAsia="en-US"/>
        </w:rPr>
        <w:t>- predmet ugovora</w:t>
      </w:r>
      <w:r w:rsidR="005C5BB7" w:rsidRPr="005C5BB7">
        <w:rPr>
          <w:rFonts w:ascii="Arial" w:eastAsia="Calibri" w:hAnsi="Arial" w:cs="Arial"/>
          <w:color w:val="auto"/>
          <w:sz w:val="22"/>
          <w:szCs w:val="22"/>
          <w:lang w:eastAsia="en-US"/>
        </w:rPr>
        <w:t xml:space="preserve"> (naziv projekta/usluge </w:t>
      </w:r>
      <w:r w:rsidRPr="005C5BB7">
        <w:rPr>
          <w:rFonts w:ascii="Arial" w:eastAsia="Calibri" w:hAnsi="Arial" w:cs="Arial"/>
          <w:color w:val="auto"/>
          <w:sz w:val="22"/>
          <w:szCs w:val="22"/>
          <w:lang w:eastAsia="en-US"/>
        </w:rPr>
        <w:t>– vrsta građevine</w:t>
      </w:r>
      <w:r w:rsidR="005C5BB7" w:rsidRPr="005C5BB7">
        <w:rPr>
          <w:rFonts w:ascii="Arial" w:eastAsia="Calibri" w:hAnsi="Arial" w:cs="Arial"/>
          <w:color w:val="auto"/>
          <w:sz w:val="22"/>
          <w:szCs w:val="22"/>
          <w:lang w:eastAsia="en-US"/>
        </w:rPr>
        <w:t>)</w:t>
      </w:r>
      <w:r w:rsidRPr="005C5BB7">
        <w:rPr>
          <w:rFonts w:ascii="Arial" w:eastAsia="Calibri" w:hAnsi="Arial" w:cs="Arial"/>
          <w:color w:val="auto"/>
          <w:sz w:val="22"/>
          <w:szCs w:val="22"/>
          <w:lang w:eastAsia="en-US"/>
        </w:rPr>
        <w:t xml:space="preserve">, </w:t>
      </w:r>
    </w:p>
    <w:p w:rsidR="00E36B3E" w:rsidRPr="00A80F65"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 xml:space="preserve">- ime i prezime stručnjaka i </w:t>
      </w:r>
      <w:r w:rsidRPr="006A112D">
        <w:rPr>
          <w:rFonts w:ascii="Arial" w:eastAsia="Calibri" w:hAnsi="Arial" w:cs="Arial"/>
          <w:sz w:val="22"/>
          <w:szCs w:val="22"/>
          <w:lang w:eastAsia="en-US"/>
        </w:rPr>
        <w:t xml:space="preserve">svojstvo u kojem je sudjelovao </w:t>
      </w:r>
      <w:r w:rsidRPr="00A80F65">
        <w:rPr>
          <w:rFonts w:ascii="Arial" w:eastAsia="Calibri" w:hAnsi="Arial" w:cs="Arial"/>
          <w:sz w:val="22"/>
          <w:szCs w:val="22"/>
          <w:lang w:eastAsia="en-US"/>
        </w:rPr>
        <w:t xml:space="preserve">na izvršenju ugovora, </w:t>
      </w:r>
    </w:p>
    <w:p w:rsidR="00E36B3E"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 razdoblje u kojemu je str</w:t>
      </w:r>
      <w:r>
        <w:rPr>
          <w:rFonts w:ascii="Arial" w:eastAsia="Calibri" w:hAnsi="Arial" w:cs="Arial"/>
          <w:sz w:val="22"/>
          <w:szCs w:val="22"/>
          <w:lang w:eastAsia="en-US"/>
        </w:rPr>
        <w:t>učnjak izvršavao aktivnosti po</w:t>
      </w:r>
      <w:r w:rsidRPr="00A80F65">
        <w:rPr>
          <w:rFonts w:ascii="Arial" w:eastAsia="Calibri" w:hAnsi="Arial" w:cs="Arial"/>
          <w:sz w:val="22"/>
          <w:szCs w:val="22"/>
          <w:lang w:eastAsia="en-US"/>
        </w:rPr>
        <w:t xml:space="preserve"> tom ugovoru</w:t>
      </w:r>
      <w:r w:rsidR="00BC64AC">
        <w:rPr>
          <w:rFonts w:ascii="Arial" w:eastAsia="Calibri" w:hAnsi="Arial" w:cs="Arial"/>
          <w:sz w:val="22"/>
          <w:szCs w:val="22"/>
          <w:lang w:eastAsia="en-US"/>
        </w:rPr>
        <w:t xml:space="preserve"> </w:t>
      </w:r>
      <w:r w:rsidR="00BC64AC" w:rsidRPr="00BC64AC">
        <w:rPr>
          <w:rFonts w:ascii="Arial" w:eastAsia="Calibri" w:hAnsi="Arial" w:cs="Arial"/>
          <w:sz w:val="22"/>
          <w:szCs w:val="22"/>
          <w:lang w:eastAsia="en-US"/>
        </w:rPr>
        <w:t>(mjesec i godina)</w:t>
      </w:r>
      <w:r w:rsidRPr="00A80F65">
        <w:rPr>
          <w:rFonts w:ascii="Arial" w:eastAsia="Calibri" w:hAnsi="Arial" w:cs="Arial"/>
          <w:sz w:val="22"/>
          <w:szCs w:val="22"/>
          <w:lang w:eastAsia="en-US"/>
        </w:rPr>
        <w:t>.</w:t>
      </w:r>
    </w:p>
    <w:p w:rsidR="00B81560" w:rsidRDefault="00B81560" w:rsidP="00B81560">
      <w:pPr>
        <w:jc w:val="both"/>
        <w:rPr>
          <w:rFonts w:ascii="Arial" w:eastAsia="Calibri" w:hAnsi="Arial" w:cs="Arial"/>
          <w:sz w:val="22"/>
          <w:szCs w:val="22"/>
          <w:lang w:eastAsia="en-US"/>
        </w:rPr>
      </w:pPr>
    </w:p>
    <w:p w:rsidR="00E36B3E"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t>Stručnjak čije iskustvo se boduje mora biti angažiran i imenovan</w:t>
      </w:r>
      <w:r w:rsidRPr="005A69CE">
        <w:rPr>
          <w:rFonts w:ascii="Arial" w:eastAsia="Calibri" w:hAnsi="Arial" w:cs="Arial"/>
          <w:sz w:val="22"/>
          <w:szCs w:val="22"/>
          <w:lang w:eastAsia="en-US"/>
        </w:rPr>
        <w:t xml:space="preserve"> na izvršenju ugovora o javnoj nabavi.</w:t>
      </w:r>
    </w:p>
    <w:p w:rsidR="00E36B3E"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t>Ukoliko potvrda</w:t>
      </w:r>
      <w:r w:rsidRPr="00922B0A">
        <w:rPr>
          <w:rFonts w:ascii="Arial" w:eastAsia="Calibri" w:hAnsi="Arial" w:cs="Arial"/>
          <w:sz w:val="22"/>
          <w:szCs w:val="22"/>
          <w:lang w:eastAsia="en-US"/>
        </w:rPr>
        <w:t xml:space="preserve"> nije dostavljena u roku za dostavu ponuda ili ne sadrži </w:t>
      </w:r>
      <w:r w:rsidRPr="002404DA">
        <w:rPr>
          <w:rFonts w:ascii="Arial" w:eastAsia="Calibri" w:hAnsi="Arial" w:cs="Arial"/>
          <w:sz w:val="22"/>
          <w:szCs w:val="22"/>
          <w:lang w:eastAsia="en-US"/>
        </w:rPr>
        <w:t>tražene podatke, takva ponuda bit će bodovana s 0</w:t>
      </w:r>
      <w:r w:rsidR="00B541AA">
        <w:rPr>
          <w:rFonts w:ascii="Arial" w:eastAsia="Calibri" w:hAnsi="Arial" w:cs="Arial"/>
          <w:sz w:val="22"/>
          <w:szCs w:val="22"/>
          <w:lang w:eastAsia="en-US"/>
        </w:rPr>
        <w:t>,00</w:t>
      </w:r>
      <w:r w:rsidRPr="002404DA">
        <w:rPr>
          <w:rFonts w:ascii="Arial" w:eastAsia="Calibri" w:hAnsi="Arial" w:cs="Arial"/>
          <w:sz w:val="22"/>
          <w:szCs w:val="22"/>
          <w:lang w:eastAsia="en-US"/>
        </w:rPr>
        <w:t xml:space="preserve"> bodova za navedeni kriterij</w:t>
      </w:r>
      <w:r w:rsidRPr="00922B0A">
        <w:rPr>
          <w:rFonts w:ascii="Arial" w:eastAsia="Calibri" w:hAnsi="Arial" w:cs="Arial"/>
          <w:sz w:val="22"/>
          <w:szCs w:val="22"/>
          <w:lang w:eastAsia="en-US"/>
        </w:rPr>
        <w:t>.</w:t>
      </w:r>
    </w:p>
    <w:p w:rsidR="00E36B3E" w:rsidRPr="00922B0A" w:rsidRDefault="00E36B3E" w:rsidP="00E36B3E">
      <w:pPr>
        <w:jc w:val="both"/>
        <w:rPr>
          <w:rFonts w:ascii="Arial" w:eastAsia="Calibri" w:hAnsi="Arial" w:cs="Arial"/>
          <w:sz w:val="22"/>
          <w:szCs w:val="22"/>
          <w:lang w:eastAsia="en-US"/>
        </w:rPr>
      </w:pPr>
      <w:r w:rsidRPr="002404DA">
        <w:rPr>
          <w:rFonts w:ascii="Arial" w:eastAsia="Calibri" w:hAnsi="Arial" w:cs="Arial"/>
          <w:sz w:val="22"/>
          <w:szCs w:val="22"/>
          <w:lang w:eastAsia="en-US"/>
        </w:rPr>
        <w:t>U slučaju potrebe za izmjenom predmetnog tehničkog stručnjaka tijekom izvršenja Ugovora, odabrani ponuditelj/Izvršitelj mora predložiti Naručitelju novog tehničkog stručnjaka koji će u potpunosti morati imati minimalno isti ostvareni broj bodova</w:t>
      </w:r>
      <w:r>
        <w:rPr>
          <w:rFonts w:ascii="Arial" w:eastAsia="Calibri" w:hAnsi="Arial" w:cs="Arial"/>
          <w:sz w:val="22"/>
          <w:szCs w:val="22"/>
          <w:lang w:eastAsia="en-US"/>
        </w:rPr>
        <w:t>.</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3A6A28" w:rsidRPr="00450321" w:rsidRDefault="00922B0A" w:rsidP="006839EF">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w:t>
      </w:r>
      <w:r w:rsidR="00450321">
        <w:rPr>
          <w:rFonts w:ascii="Arial" w:hAnsi="Arial" w:cs="Arial"/>
          <w:b/>
          <w:bCs/>
          <w:sz w:val="22"/>
          <w:szCs w:val="22"/>
          <w:lang w:eastAsia="en-US"/>
        </w:rPr>
        <w:t>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 xml:space="preserve">Naručitelj u okviru ovog postupka javne nabave neće organizirati posjet </w:t>
      </w:r>
      <w:r w:rsidR="00450321">
        <w:rPr>
          <w:rFonts w:ascii="Arial" w:hAnsi="Arial" w:cs="Arial"/>
          <w:sz w:val="22"/>
          <w:szCs w:val="22"/>
          <w:lang w:eastAsia="en-US"/>
        </w:rPr>
        <w:t>lokaciji projektiranja</w:t>
      </w:r>
      <w:r w:rsidRPr="00922B0A">
        <w:rPr>
          <w:rFonts w:ascii="Arial" w:hAnsi="Arial" w:cs="Arial"/>
          <w:sz w:val="22"/>
          <w:szCs w:val="22"/>
          <w:lang w:eastAsia="en-US"/>
        </w:rPr>
        <w:t>, već su zainteresirani gospodarski subjekti s</w:t>
      </w:r>
      <w:r w:rsidR="00450321">
        <w:rPr>
          <w:rFonts w:ascii="Arial" w:hAnsi="Arial" w:cs="Arial"/>
          <w:sz w:val="22"/>
          <w:szCs w:val="22"/>
          <w:lang w:eastAsia="en-US"/>
        </w:rPr>
        <w:t>lobodni sami pregledati lokaciju</w:t>
      </w:r>
      <w:r w:rsidRPr="00922B0A">
        <w:rPr>
          <w:rFonts w:ascii="Arial" w:hAnsi="Arial" w:cs="Arial"/>
          <w:sz w:val="22"/>
          <w:szCs w:val="22"/>
          <w:lang w:eastAsia="en-US"/>
        </w:rPr>
        <w:t xml:space="preserve"> </w:t>
      </w:r>
      <w:r w:rsidR="00450321">
        <w:rPr>
          <w:rFonts w:ascii="Arial" w:hAnsi="Arial" w:cs="Arial"/>
          <w:sz w:val="22"/>
          <w:szCs w:val="22"/>
          <w:lang w:eastAsia="en-US"/>
        </w:rPr>
        <w:t>projektiranja</w:t>
      </w:r>
      <w:r w:rsidRPr="00922B0A">
        <w:rPr>
          <w:rFonts w:ascii="Arial" w:hAnsi="Arial" w:cs="Arial"/>
          <w:sz w:val="22"/>
          <w:szCs w:val="22"/>
          <w:lang w:eastAsia="en-US"/>
        </w:rPr>
        <w:t xml:space="preserve"> u okviru ovog postupka javne nabave.</w:t>
      </w:r>
      <w:r w:rsidRPr="00922B0A">
        <w:rPr>
          <w:rFonts w:ascii="Arial" w:hAnsi="Arial" w:cs="Arial"/>
          <w:noProof w:val="0"/>
          <w:color w:val="000000"/>
          <w:lang w:val="en-US" w:eastAsia="en-US"/>
        </w:rPr>
        <w:t xml:space="preserve"> </w:t>
      </w:r>
      <w:proofErr w:type="spellStart"/>
      <w:r w:rsidR="00450321">
        <w:rPr>
          <w:rFonts w:ascii="Arial" w:hAnsi="Arial" w:cs="Arial"/>
          <w:noProof w:val="0"/>
          <w:color w:val="000000"/>
          <w:lang w:val="en-US" w:eastAsia="en-US"/>
        </w:rPr>
        <w:t>Lokacija</w:t>
      </w:r>
      <w:proofErr w:type="spellEnd"/>
      <w:r w:rsidR="00450321">
        <w:rPr>
          <w:rFonts w:ascii="Arial" w:hAnsi="Arial" w:cs="Arial"/>
          <w:noProof w:val="0"/>
          <w:color w:val="000000"/>
          <w:lang w:val="en-US" w:eastAsia="en-US"/>
        </w:rPr>
        <w:t xml:space="preserve"> </w:t>
      </w:r>
      <w:proofErr w:type="spellStart"/>
      <w:r w:rsidR="00450321">
        <w:rPr>
          <w:rFonts w:ascii="Arial" w:hAnsi="Arial" w:cs="Arial"/>
          <w:noProof w:val="0"/>
          <w:color w:val="000000"/>
          <w:lang w:val="en-US" w:eastAsia="en-US"/>
        </w:rPr>
        <w:t>projektiranja</w:t>
      </w:r>
      <w:proofErr w:type="spellEnd"/>
      <w:r w:rsidR="00450321">
        <w:rPr>
          <w:rFonts w:ascii="Arial" w:hAnsi="Arial" w:cs="Arial"/>
          <w:noProof w:val="0"/>
          <w:color w:val="000000"/>
          <w:lang w:val="en-US" w:eastAsia="en-US"/>
        </w:rPr>
        <w:t xml:space="preserve"> je </w:t>
      </w:r>
      <w:proofErr w:type="spellStart"/>
      <w:r w:rsidR="00450321">
        <w:rPr>
          <w:rFonts w:ascii="Arial" w:hAnsi="Arial" w:cs="Arial"/>
          <w:noProof w:val="0"/>
          <w:color w:val="000000"/>
          <w:lang w:val="en-US" w:eastAsia="en-US"/>
        </w:rPr>
        <w:t>g</w:t>
      </w:r>
      <w:r w:rsidR="00450321" w:rsidRPr="00450321">
        <w:rPr>
          <w:rFonts w:ascii="Arial" w:hAnsi="Arial" w:cs="Arial"/>
          <w:noProof w:val="0"/>
          <w:color w:val="000000"/>
          <w:lang w:val="en-US" w:eastAsia="en-US"/>
        </w:rPr>
        <w:t>rađevinska</w:t>
      </w:r>
      <w:proofErr w:type="spellEnd"/>
      <w:r w:rsidR="00450321" w:rsidRPr="00450321">
        <w:rPr>
          <w:rFonts w:ascii="Arial" w:hAnsi="Arial" w:cs="Arial"/>
          <w:noProof w:val="0"/>
          <w:color w:val="000000"/>
          <w:lang w:val="en-US" w:eastAsia="en-US"/>
        </w:rPr>
        <w:t xml:space="preserve"> </w:t>
      </w:r>
      <w:proofErr w:type="spellStart"/>
      <w:r w:rsidR="00450321" w:rsidRPr="00450321">
        <w:rPr>
          <w:rFonts w:ascii="Arial" w:hAnsi="Arial" w:cs="Arial"/>
          <w:noProof w:val="0"/>
          <w:color w:val="000000"/>
          <w:lang w:val="en-US" w:eastAsia="en-US"/>
        </w:rPr>
        <w:t>čestica</w:t>
      </w:r>
      <w:proofErr w:type="spellEnd"/>
      <w:r w:rsidR="00450321" w:rsidRPr="00450321">
        <w:rPr>
          <w:rFonts w:ascii="Arial" w:hAnsi="Arial" w:cs="Arial"/>
          <w:noProof w:val="0"/>
          <w:color w:val="000000"/>
          <w:lang w:val="en-US" w:eastAsia="en-US"/>
        </w:rPr>
        <w:t xml:space="preserve"> k.č.br.1506/10 </w:t>
      </w:r>
      <w:proofErr w:type="spellStart"/>
      <w:r w:rsidR="00450321" w:rsidRPr="00450321">
        <w:rPr>
          <w:rFonts w:ascii="Arial" w:hAnsi="Arial" w:cs="Arial"/>
          <w:noProof w:val="0"/>
          <w:color w:val="000000"/>
          <w:lang w:val="en-US" w:eastAsia="en-US"/>
        </w:rPr>
        <w:t>k.o</w:t>
      </w:r>
      <w:proofErr w:type="spellEnd"/>
      <w:r w:rsidR="00450321" w:rsidRPr="00450321">
        <w:rPr>
          <w:rFonts w:ascii="Arial" w:hAnsi="Arial" w:cs="Arial"/>
          <w:noProof w:val="0"/>
          <w:color w:val="000000"/>
          <w:lang w:val="en-US" w:eastAsia="en-US"/>
        </w:rPr>
        <w:t xml:space="preserve">. </w:t>
      </w:r>
      <w:proofErr w:type="spellStart"/>
      <w:r w:rsidR="00450321" w:rsidRPr="00450321">
        <w:rPr>
          <w:rFonts w:ascii="Arial" w:hAnsi="Arial" w:cs="Arial"/>
          <w:noProof w:val="0"/>
          <w:color w:val="000000"/>
          <w:lang w:val="en-US" w:eastAsia="en-US"/>
        </w:rPr>
        <w:t>Podravska</w:t>
      </w:r>
      <w:proofErr w:type="spellEnd"/>
      <w:r w:rsidR="00450321" w:rsidRPr="00450321">
        <w:rPr>
          <w:rFonts w:ascii="Arial" w:hAnsi="Arial" w:cs="Arial"/>
          <w:noProof w:val="0"/>
          <w:color w:val="000000"/>
          <w:lang w:val="en-US" w:eastAsia="en-US"/>
        </w:rPr>
        <w:t xml:space="preserve"> </w:t>
      </w:r>
      <w:proofErr w:type="spellStart"/>
      <w:r w:rsidR="00450321" w:rsidRPr="00450321">
        <w:rPr>
          <w:rFonts w:ascii="Arial" w:hAnsi="Arial" w:cs="Arial"/>
          <w:noProof w:val="0"/>
          <w:color w:val="000000"/>
          <w:lang w:val="en-US" w:eastAsia="en-US"/>
        </w:rPr>
        <w:t>Slatina</w:t>
      </w:r>
      <w:proofErr w:type="spellEnd"/>
      <w:r w:rsidRPr="00922B0A">
        <w:rPr>
          <w:rFonts w:ascii="Arial" w:hAnsi="Arial" w:cs="Arial"/>
          <w:sz w:val="22"/>
          <w:szCs w:val="22"/>
          <w:lang w:eastAsia="en-US"/>
        </w:rPr>
        <w:t>.</w:t>
      </w:r>
    </w:p>
    <w:p w:rsidR="00922B0A" w:rsidRPr="00922B0A" w:rsidRDefault="00450321" w:rsidP="00922B0A">
      <w:pPr>
        <w:ind w:hanging="20"/>
        <w:jc w:val="both"/>
        <w:rPr>
          <w:rFonts w:ascii="Arial" w:hAnsi="Arial" w:cs="Arial"/>
          <w:sz w:val="22"/>
          <w:szCs w:val="22"/>
          <w:lang w:eastAsia="en-US"/>
        </w:rPr>
      </w:pPr>
      <w:r>
        <w:rPr>
          <w:rFonts w:ascii="Arial" w:hAnsi="Arial" w:cs="Arial"/>
          <w:sz w:val="22"/>
          <w:szCs w:val="22"/>
          <w:lang w:eastAsia="en-US"/>
        </w:rPr>
        <w:t>O</w:t>
      </w:r>
      <w:r w:rsidR="00922B0A" w:rsidRPr="00922B0A">
        <w:rPr>
          <w:rFonts w:ascii="Arial" w:hAnsi="Arial" w:cs="Arial"/>
          <w:sz w:val="22"/>
          <w:szCs w:val="22"/>
          <w:lang w:eastAsia="en-US"/>
        </w:rPr>
        <w:t xml:space="preserve">bilazak lokacije </w:t>
      </w:r>
      <w:r>
        <w:rPr>
          <w:rFonts w:ascii="Arial" w:hAnsi="Arial" w:cs="Arial"/>
          <w:sz w:val="22"/>
          <w:szCs w:val="22"/>
          <w:lang w:eastAsia="en-US"/>
        </w:rPr>
        <w:t>projektiranja</w:t>
      </w:r>
      <w:r w:rsidR="00922B0A" w:rsidRPr="00922B0A">
        <w:rPr>
          <w:rFonts w:ascii="Arial" w:hAnsi="Arial" w:cs="Arial"/>
          <w:sz w:val="22"/>
          <w:szCs w:val="22"/>
          <w:lang w:eastAsia="en-US"/>
        </w:rPr>
        <w:t xml:space="preserve"> se ne naplaćuje. Sve ostale troškove obilaska lokacije </w:t>
      </w:r>
      <w:r>
        <w:rPr>
          <w:rFonts w:ascii="Arial" w:hAnsi="Arial" w:cs="Arial"/>
          <w:sz w:val="22"/>
          <w:szCs w:val="22"/>
          <w:lang w:eastAsia="en-US"/>
        </w:rPr>
        <w:t>projektiranja</w:t>
      </w:r>
      <w:r w:rsidR="00922B0A" w:rsidRPr="00922B0A">
        <w:rPr>
          <w:rFonts w:ascii="Arial" w:hAnsi="Arial" w:cs="Arial"/>
          <w:sz w:val="22"/>
          <w:szCs w:val="22"/>
          <w:lang w:eastAsia="en-US"/>
        </w:rPr>
        <w:t xml:space="preserve">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lastRenderedPageBreak/>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D57727">
        <w:rPr>
          <w:rFonts w:ascii="Arial" w:eastAsia="Calibri" w:hAnsi="Arial" w:cs="Arial"/>
          <w:color w:val="000000"/>
          <w:sz w:val="22"/>
          <w:szCs w:val="22"/>
        </w:rPr>
        <w:t>ačen Grad Slatina na iznos od 3.9</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916BD1">
        <w:rPr>
          <w:rFonts w:ascii="Arial" w:eastAsia="Calibri" w:hAnsi="Arial" w:cs="Arial"/>
          <w:color w:val="000000"/>
          <w:sz w:val="22"/>
          <w:szCs w:val="22"/>
        </w:rPr>
        <w:t>g pologa u traženom iznosu od 3</w:t>
      </w:r>
      <w:r w:rsidR="00D57727">
        <w:rPr>
          <w:rFonts w:ascii="Arial" w:eastAsia="Calibri" w:hAnsi="Arial" w:cs="Arial"/>
          <w:color w:val="000000"/>
          <w:sz w:val="22"/>
          <w:szCs w:val="22"/>
        </w:rPr>
        <w:t>.9</w:t>
      </w:r>
      <w:r w:rsidRPr="00922B0A">
        <w:rPr>
          <w:rFonts w:ascii="Arial" w:eastAsia="Calibri" w:hAnsi="Arial" w:cs="Arial"/>
          <w:color w:val="000000"/>
          <w:sz w:val="22"/>
          <w:szCs w:val="22"/>
        </w:rPr>
        <w:t xml:space="preserve">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D57727">
        <w:rPr>
          <w:rFonts w:ascii="Arial" w:eastAsia="Calibri" w:hAnsi="Arial" w:cs="Arial"/>
          <w:color w:val="000000"/>
          <w:sz w:val="22"/>
          <w:szCs w:val="22"/>
        </w:rPr>
        <w:t>ozbiljnost ponude – EV, BROJ: 82</w:t>
      </w:r>
      <w:r w:rsidR="00916BD1">
        <w:rPr>
          <w:rFonts w:ascii="Arial" w:eastAsia="Calibri" w:hAnsi="Arial" w:cs="Arial"/>
          <w:color w:val="000000"/>
          <w:sz w:val="22"/>
          <w:szCs w:val="22"/>
        </w:rPr>
        <w:t>/23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16BD1">
        <w:rPr>
          <w:rFonts w:ascii="Arial" w:eastAsia="Calibri" w:hAnsi="Arial" w:cs="Arial"/>
          <w:color w:val="000000"/>
          <w:sz w:val="22"/>
          <w:szCs w:val="22"/>
        </w:rPr>
        <w:t xml:space="preserve"> gotovinski polog u iznosu od 3</w:t>
      </w:r>
      <w:r w:rsidR="00D57727">
        <w:rPr>
          <w:rFonts w:ascii="Arial" w:eastAsia="Calibri" w:hAnsi="Arial" w:cs="Arial"/>
          <w:color w:val="000000"/>
          <w:sz w:val="22"/>
          <w:szCs w:val="22"/>
        </w:rPr>
        <w:t>.9</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FD7B3A">
        <w:rPr>
          <w:rFonts w:ascii="Arial" w:eastAsia="Calibri" w:hAnsi="Arial" w:cs="Arial"/>
          <w:color w:val="000000"/>
          <w:sz w:val="22"/>
          <w:szCs w:val="22"/>
          <w:lang w:eastAsia="en-US"/>
        </w:rPr>
        <w:t>spunjenje ugovora – EV, BROJ: 82</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FD7B3A" w:rsidRPr="00922B0A" w:rsidRDefault="00FD7B3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443CB3">
        <w:rPr>
          <w:rFonts w:ascii="Arial" w:eastAsia="Calibri" w:hAnsi="Arial" w:cs="Arial"/>
          <w:color w:val="000000" w:themeColor="text1"/>
          <w:sz w:val="22"/>
          <w:szCs w:val="22"/>
        </w:rPr>
        <w:t>22</w:t>
      </w:r>
      <w:r w:rsidR="000B298C" w:rsidRPr="00167BD1">
        <w:rPr>
          <w:rFonts w:ascii="Arial" w:eastAsia="Calibri" w:hAnsi="Arial" w:cs="Arial"/>
          <w:color w:val="000000" w:themeColor="text1"/>
          <w:sz w:val="22"/>
          <w:szCs w:val="22"/>
        </w:rPr>
        <w:t xml:space="preserve">. </w:t>
      </w:r>
      <w:r w:rsidR="00A82153" w:rsidRPr="00167BD1">
        <w:rPr>
          <w:rFonts w:ascii="Arial" w:eastAsia="Calibri" w:hAnsi="Arial" w:cs="Arial"/>
          <w:color w:val="000000" w:themeColor="text1"/>
          <w:sz w:val="22"/>
          <w:szCs w:val="22"/>
        </w:rPr>
        <w:t>siječnja</w:t>
      </w:r>
      <w:r w:rsidR="005956A9" w:rsidRPr="00167BD1">
        <w:rPr>
          <w:rFonts w:ascii="Arial" w:eastAsia="Calibri" w:hAnsi="Arial" w:cs="Arial"/>
          <w:color w:val="000000" w:themeColor="text1"/>
          <w:sz w:val="22"/>
          <w:szCs w:val="22"/>
        </w:rPr>
        <w:t xml:space="preserve"> </w:t>
      </w:r>
      <w:r w:rsidR="00A82153">
        <w:rPr>
          <w:rFonts w:ascii="Arial" w:eastAsia="Calibri" w:hAnsi="Arial" w:cs="Arial"/>
          <w:color w:val="auto"/>
          <w:sz w:val="22"/>
          <w:szCs w:val="22"/>
        </w:rPr>
        <w:t>2024</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443CB3">
        <w:rPr>
          <w:rFonts w:ascii="Arial" w:eastAsia="Calibri" w:hAnsi="Arial" w:cs="Arial"/>
          <w:color w:val="000000" w:themeColor="text1"/>
          <w:sz w:val="22"/>
          <w:szCs w:val="22"/>
        </w:rPr>
        <w:t>22</w:t>
      </w:r>
      <w:r w:rsidR="0032148C" w:rsidRPr="00167BD1">
        <w:rPr>
          <w:rFonts w:ascii="Arial" w:eastAsia="Calibri" w:hAnsi="Arial" w:cs="Arial"/>
          <w:color w:val="000000" w:themeColor="text1"/>
          <w:sz w:val="22"/>
          <w:szCs w:val="22"/>
        </w:rPr>
        <w:t xml:space="preserve">. </w:t>
      </w:r>
      <w:r w:rsidR="00A82153" w:rsidRPr="00167BD1">
        <w:rPr>
          <w:rFonts w:ascii="Arial" w:eastAsia="Calibri" w:hAnsi="Arial" w:cs="Arial"/>
          <w:color w:val="000000" w:themeColor="text1"/>
          <w:sz w:val="22"/>
          <w:szCs w:val="22"/>
        </w:rPr>
        <w:t>siječnja</w:t>
      </w:r>
      <w:r w:rsidR="0032148C" w:rsidRPr="00167BD1">
        <w:rPr>
          <w:rFonts w:ascii="Arial" w:eastAsia="Calibri" w:hAnsi="Arial" w:cs="Arial"/>
          <w:color w:val="000000" w:themeColor="text1"/>
          <w:sz w:val="22"/>
          <w:szCs w:val="22"/>
        </w:rPr>
        <w:t xml:space="preserve"> </w:t>
      </w:r>
      <w:r w:rsidR="00A82153">
        <w:rPr>
          <w:rFonts w:ascii="Arial" w:eastAsia="Calibri" w:hAnsi="Arial" w:cs="Arial"/>
          <w:color w:val="auto"/>
          <w:sz w:val="22"/>
          <w:szCs w:val="22"/>
        </w:rPr>
        <w:t>2024</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 xml:space="preserve">na adresi: </w:t>
      </w:r>
      <w:bookmarkStart w:id="0" w:name="_GoBack"/>
      <w:r w:rsidRPr="00922B0A">
        <w:rPr>
          <w:rFonts w:ascii="Arial" w:eastAsia="Calibri" w:hAnsi="Arial" w:cs="Arial"/>
          <w:color w:val="000000"/>
          <w:sz w:val="22"/>
          <w:szCs w:val="22"/>
        </w:rPr>
        <w:t>Grad Slatina, Trg sv. Josipa 10, 33520 Slatina</w:t>
      </w:r>
      <w:bookmarkEnd w:id="0"/>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Mjesto </w:t>
      </w:r>
      <w:r w:rsidR="00C46E89">
        <w:rPr>
          <w:rFonts w:ascii="Arial" w:eastAsia="Calibri" w:hAnsi="Arial" w:cs="Arial"/>
          <w:color w:val="000000"/>
          <w:sz w:val="22"/>
          <w:szCs w:val="22"/>
        </w:rPr>
        <w:t>izvršenja</w:t>
      </w:r>
      <w:r w:rsidR="00FD7B3A">
        <w:rPr>
          <w:rFonts w:ascii="Arial" w:eastAsia="Calibri" w:hAnsi="Arial" w:cs="Arial"/>
          <w:color w:val="000000"/>
          <w:sz w:val="22"/>
          <w:szCs w:val="22"/>
        </w:rPr>
        <w:t xml:space="preserve"> uluge</w:t>
      </w:r>
      <w:r w:rsidRPr="00922B0A">
        <w:rPr>
          <w:rFonts w:ascii="Arial" w:eastAsia="Calibri" w:hAnsi="Arial" w:cs="Arial"/>
          <w:color w:val="000000"/>
          <w:sz w:val="22"/>
          <w:szCs w:val="22"/>
        </w:rPr>
        <w:t xml:space="preserve">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3"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4"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5"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w:t>
      </w:r>
      <w:r w:rsidR="0055704D">
        <w:rPr>
          <w:rFonts w:ascii="Arial" w:eastAsia="Calibri" w:hAnsi="Arial" w:cs="Arial"/>
          <w:color w:val="000000"/>
          <w:sz w:val="22"/>
          <w:szCs w:val="22"/>
        </w:rPr>
        <w:t>ti odluku o odabiru u roku od 45</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55704D">
        <w:rPr>
          <w:rFonts w:ascii="Arial" w:eastAsia="Calibri" w:hAnsi="Arial" w:cs="Arial"/>
          <w:color w:val="000000"/>
          <w:sz w:val="22"/>
          <w:szCs w:val="22"/>
        </w:rPr>
        <w:t>oništenju donosi se u roku od 45</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1. istekom </w:t>
      </w:r>
      <w:r w:rsidR="003177BB">
        <w:rPr>
          <w:rFonts w:ascii="Arial" w:eastAsia="Calibri" w:hAnsi="Arial" w:cs="Arial"/>
          <w:color w:val="000000"/>
          <w:sz w:val="22"/>
          <w:szCs w:val="22"/>
          <w:lang w:eastAsia="en-US"/>
        </w:rPr>
        <w:t xml:space="preserve">roka mirovanja, </w:t>
      </w:r>
      <w:r w:rsidRPr="00922B0A">
        <w:rPr>
          <w:rFonts w:ascii="Arial" w:eastAsia="Calibri" w:hAnsi="Arial" w:cs="Arial"/>
          <w:color w:val="000000"/>
          <w:sz w:val="22"/>
          <w:szCs w:val="22"/>
          <w:lang w:eastAsia="en-US"/>
        </w:rPr>
        <w:t>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FD7B3A" w:rsidRPr="00922B0A" w:rsidRDefault="00FD7B3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AE1FEB" w:rsidRDefault="00AE1FEB"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Plaćanje izvršene usluge</w:t>
      </w:r>
      <w:r w:rsidR="00922B0A" w:rsidRPr="00922B0A">
        <w:rPr>
          <w:rFonts w:ascii="Arial" w:eastAsia="Calibri" w:hAnsi="Arial" w:cs="Arial"/>
          <w:color w:val="000000"/>
          <w:sz w:val="22"/>
          <w:szCs w:val="22"/>
        </w:rPr>
        <w:t xml:space="preserve"> izvršiti će se od strane naručitelja na poslovni raču</w:t>
      </w:r>
      <w:r>
        <w:rPr>
          <w:rFonts w:ascii="Arial" w:eastAsia="Calibri" w:hAnsi="Arial" w:cs="Arial"/>
          <w:color w:val="000000"/>
          <w:sz w:val="22"/>
          <w:szCs w:val="22"/>
        </w:rPr>
        <w:t>n odabranog ponuditelja/izvršitelja</w:t>
      </w:r>
      <w:r w:rsidR="00922B0A" w:rsidRPr="00922B0A">
        <w:rPr>
          <w:rFonts w:ascii="Arial" w:eastAsia="Calibri" w:hAnsi="Arial" w:cs="Arial"/>
          <w:color w:val="000000"/>
          <w:sz w:val="22"/>
          <w:szCs w:val="22"/>
        </w:rPr>
        <w:t xml:space="preserve"> (odnosno podugovaratelja u slučaj</w:t>
      </w:r>
      <w:r w:rsidR="00BF6C9E">
        <w:rPr>
          <w:rFonts w:ascii="Arial" w:eastAsia="Calibri" w:hAnsi="Arial" w:cs="Arial"/>
          <w:color w:val="000000"/>
          <w:sz w:val="22"/>
          <w:szCs w:val="22"/>
        </w:rPr>
        <w:t>u iz točke 7.12. DoN</w:t>
      </w:r>
      <w:r>
        <w:rPr>
          <w:rFonts w:ascii="Arial" w:eastAsia="Calibri" w:hAnsi="Arial" w:cs="Arial"/>
          <w:color w:val="000000"/>
          <w:sz w:val="22"/>
          <w:szCs w:val="22"/>
        </w:rPr>
        <w:t>) na temelju izdanog računa odabranog ponuditelja/izvršitelja na slijedeći način:</w:t>
      </w:r>
      <w:r w:rsidR="00922B0A" w:rsidRPr="00922B0A">
        <w:rPr>
          <w:rFonts w:ascii="Arial" w:eastAsia="Calibri" w:hAnsi="Arial" w:cs="Arial"/>
          <w:color w:val="000000"/>
          <w:sz w:val="22"/>
          <w:szCs w:val="22"/>
        </w:rPr>
        <w:t xml:space="preserve"> </w:t>
      </w:r>
    </w:p>
    <w:p w:rsidR="00AE1FEB" w:rsidRDefault="00AE1FEB" w:rsidP="00AE1FEB">
      <w:pPr>
        <w:spacing w:line="240" w:lineRule="atLeast"/>
        <w:jc w:val="both"/>
        <w:rPr>
          <w:rFonts w:ascii="Arial" w:eastAsia="Calibri" w:hAnsi="Arial" w:cs="Arial"/>
          <w:color w:val="000000"/>
          <w:sz w:val="22"/>
          <w:szCs w:val="22"/>
        </w:rPr>
      </w:pPr>
    </w:p>
    <w:tbl>
      <w:tblPr>
        <w:tblStyle w:val="Reetkatablice"/>
        <w:tblW w:w="0" w:type="auto"/>
        <w:jc w:val="center"/>
        <w:tblLook w:val="04A0" w:firstRow="1" w:lastRow="0" w:firstColumn="1" w:lastColumn="0" w:noHBand="0" w:noVBand="1"/>
      </w:tblPr>
      <w:tblGrid>
        <w:gridCol w:w="704"/>
        <w:gridCol w:w="5620"/>
        <w:gridCol w:w="3162"/>
      </w:tblGrid>
      <w:tr w:rsidR="00AE1FEB" w:rsidTr="00A6622C">
        <w:trPr>
          <w:jc w:val="center"/>
        </w:trPr>
        <w:tc>
          <w:tcPr>
            <w:tcW w:w="704" w:type="dxa"/>
          </w:tcPr>
          <w:p w:rsidR="00AE1FEB" w:rsidRDefault="00AE1FEB" w:rsidP="00AE1FE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1.</w:t>
            </w:r>
          </w:p>
        </w:tc>
        <w:tc>
          <w:tcPr>
            <w:tcW w:w="5620" w:type="dxa"/>
          </w:tcPr>
          <w:p w:rsidR="00AE1FEB" w:rsidRDefault="00AE1FEB" w:rsidP="00AE1FE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Po izradi i predaji naručitelju usuglašenog idejnog</w:t>
            </w:r>
          </w:p>
          <w:p w:rsidR="00AE1FEB" w:rsidRDefault="00AE1FE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rješenja</w:t>
            </w:r>
          </w:p>
        </w:tc>
        <w:tc>
          <w:tcPr>
            <w:tcW w:w="3162" w:type="dxa"/>
          </w:tcPr>
          <w:p w:rsidR="00AE1FEB" w:rsidRDefault="00C5578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15</w:t>
            </w:r>
            <w:r w:rsidR="00AE1FEB">
              <w:rPr>
                <w:rFonts w:ascii="CIDFont+F1" w:eastAsia="Calibri" w:hAnsi="CIDFont+F1" w:cs="CIDFont+F1"/>
                <w:noProof w:val="0"/>
                <w:color w:val="auto"/>
                <w:sz w:val="22"/>
                <w:szCs w:val="22"/>
                <w:lang w:eastAsia="en-US"/>
              </w:rPr>
              <w:t>% ponuđene cijene</w:t>
            </w:r>
          </w:p>
        </w:tc>
      </w:tr>
      <w:tr w:rsidR="00AE1FEB" w:rsidTr="00A6622C">
        <w:trPr>
          <w:jc w:val="center"/>
        </w:trPr>
        <w:tc>
          <w:tcPr>
            <w:tcW w:w="704" w:type="dxa"/>
          </w:tcPr>
          <w:p w:rsidR="00AE1FEB" w:rsidRDefault="00497642" w:rsidP="00AE1FE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2</w:t>
            </w:r>
            <w:r w:rsidR="00AE1FEB">
              <w:rPr>
                <w:rFonts w:ascii="Arial" w:eastAsia="Calibri" w:hAnsi="Arial" w:cs="Arial"/>
                <w:color w:val="000000"/>
                <w:sz w:val="22"/>
                <w:szCs w:val="22"/>
              </w:rPr>
              <w:t>.</w:t>
            </w:r>
          </w:p>
        </w:tc>
        <w:tc>
          <w:tcPr>
            <w:tcW w:w="5620" w:type="dxa"/>
          </w:tcPr>
          <w:p w:rsidR="00AE1FEB" w:rsidRDefault="00AE1FEB" w:rsidP="00AE1FE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Po izradi i predaji naručitelju glavnog projekta</w:t>
            </w:r>
            <w:r w:rsidR="005459D6">
              <w:rPr>
                <w:rFonts w:ascii="CIDFont+F1" w:eastAsia="Calibri" w:hAnsi="CIDFont+F1" w:cs="CIDFont+F1"/>
                <w:noProof w:val="0"/>
                <w:color w:val="auto"/>
                <w:sz w:val="22"/>
                <w:szCs w:val="22"/>
                <w:lang w:eastAsia="en-US"/>
              </w:rPr>
              <w:t xml:space="preserve"> potvrđenog od strane ovlaštenog </w:t>
            </w:r>
            <w:proofErr w:type="spellStart"/>
            <w:r w:rsidR="005459D6">
              <w:rPr>
                <w:rFonts w:ascii="CIDFont+F1" w:eastAsia="Calibri" w:hAnsi="CIDFont+F1" w:cs="CIDFont+F1"/>
                <w:noProof w:val="0"/>
                <w:color w:val="auto"/>
                <w:sz w:val="22"/>
                <w:szCs w:val="22"/>
                <w:lang w:eastAsia="en-US"/>
              </w:rPr>
              <w:t>revidenta</w:t>
            </w:r>
            <w:proofErr w:type="spellEnd"/>
            <w:r w:rsidR="005459D6">
              <w:rPr>
                <w:rFonts w:ascii="CIDFont+F1" w:eastAsia="Calibri" w:hAnsi="CIDFont+F1" w:cs="CIDFont+F1"/>
                <w:noProof w:val="0"/>
                <w:color w:val="auto"/>
                <w:sz w:val="22"/>
                <w:szCs w:val="22"/>
                <w:lang w:eastAsia="en-US"/>
              </w:rPr>
              <w:t xml:space="preserve"> s </w:t>
            </w:r>
            <w:r>
              <w:rPr>
                <w:rFonts w:ascii="CIDFont+F1" w:eastAsia="Calibri" w:hAnsi="CIDFont+F1" w:cs="CIDFont+F1"/>
                <w:noProof w:val="0"/>
                <w:color w:val="auto"/>
                <w:sz w:val="22"/>
                <w:szCs w:val="22"/>
                <w:lang w:eastAsia="en-US"/>
              </w:rPr>
              <w:t>ishođenim potvrdama glavnog projekta te dokaza o</w:t>
            </w:r>
          </w:p>
          <w:p w:rsidR="00AE1FEB" w:rsidRDefault="00AE1FE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predaji zahtjeva za ishođenje građevinske dozvole</w:t>
            </w:r>
          </w:p>
        </w:tc>
        <w:tc>
          <w:tcPr>
            <w:tcW w:w="3162" w:type="dxa"/>
          </w:tcPr>
          <w:p w:rsidR="00AE1FEB" w:rsidRDefault="00C5578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5</w:t>
            </w:r>
            <w:r w:rsidR="00497642">
              <w:rPr>
                <w:rFonts w:ascii="CIDFont+F1" w:eastAsia="Calibri" w:hAnsi="CIDFont+F1" w:cs="CIDFont+F1"/>
                <w:noProof w:val="0"/>
                <w:color w:val="auto"/>
                <w:sz w:val="22"/>
                <w:szCs w:val="22"/>
                <w:lang w:eastAsia="en-US"/>
              </w:rPr>
              <w:t>0</w:t>
            </w:r>
            <w:r w:rsidR="00AE1FEB">
              <w:rPr>
                <w:rFonts w:ascii="CIDFont+F1" w:eastAsia="Calibri" w:hAnsi="CIDFont+F1" w:cs="CIDFont+F1"/>
                <w:noProof w:val="0"/>
                <w:color w:val="auto"/>
                <w:sz w:val="22"/>
                <w:szCs w:val="22"/>
                <w:lang w:eastAsia="en-US"/>
              </w:rPr>
              <w:t>% ponuđene cijene</w:t>
            </w:r>
          </w:p>
        </w:tc>
      </w:tr>
      <w:tr w:rsidR="00AE1FEB" w:rsidTr="00A6622C">
        <w:trPr>
          <w:jc w:val="center"/>
        </w:trPr>
        <w:tc>
          <w:tcPr>
            <w:tcW w:w="704" w:type="dxa"/>
          </w:tcPr>
          <w:p w:rsidR="00AE1FEB" w:rsidRDefault="00497642" w:rsidP="00AE1FE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3</w:t>
            </w:r>
            <w:r w:rsidR="00AE1FEB">
              <w:rPr>
                <w:rFonts w:ascii="Arial" w:eastAsia="Calibri" w:hAnsi="Arial" w:cs="Arial"/>
                <w:color w:val="000000"/>
                <w:sz w:val="22"/>
                <w:szCs w:val="22"/>
              </w:rPr>
              <w:t>.</w:t>
            </w:r>
          </w:p>
        </w:tc>
        <w:tc>
          <w:tcPr>
            <w:tcW w:w="5620" w:type="dxa"/>
          </w:tcPr>
          <w:p w:rsidR="00AE1FEB" w:rsidRDefault="00AE1FEB" w:rsidP="00AE1FE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Po izradi i predaji naručitelju izvedbenog projekta</w:t>
            </w:r>
            <w:r w:rsidR="005459D6">
              <w:rPr>
                <w:rFonts w:ascii="CIDFont+F1" w:eastAsia="Calibri" w:hAnsi="CIDFont+F1" w:cs="CIDFont+F1"/>
                <w:noProof w:val="0"/>
                <w:color w:val="auto"/>
                <w:sz w:val="22"/>
                <w:szCs w:val="22"/>
                <w:lang w:eastAsia="en-US"/>
              </w:rPr>
              <w:t xml:space="preserve"> potvrđenog od strane ovlaštenog </w:t>
            </w:r>
            <w:proofErr w:type="spellStart"/>
            <w:r w:rsidR="005459D6">
              <w:rPr>
                <w:rFonts w:ascii="CIDFont+F1" w:eastAsia="Calibri" w:hAnsi="CIDFont+F1" w:cs="CIDFont+F1"/>
                <w:noProof w:val="0"/>
                <w:color w:val="auto"/>
                <w:sz w:val="22"/>
                <w:szCs w:val="22"/>
                <w:lang w:eastAsia="en-US"/>
              </w:rPr>
              <w:t>revidenta</w:t>
            </w:r>
            <w:proofErr w:type="spellEnd"/>
            <w:r>
              <w:rPr>
                <w:rFonts w:ascii="CIDFont+F1" w:eastAsia="Calibri" w:hAnsi="CIDFont+F1" w:cs="CIDFont+F1"/>
                <w:noProof w:val="0"/>
                <w:color w:val="auto"/>
                <w:sz w:val="22"/>
                <w:szCs w:val="22"/>
                <w:lang w:eastAsia="en-US"/>
              </w:rPr>
              <w:t xml:space="preserve"> i</w:t>
            </w:r>
          </w:p>
          <w:p w:rsidR="00AE1FEB" w:rsidRPr="00C2358B" w:rsidRDefault="00AE1FEB" w:rsidP="00C2358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troškovnika i opisa rad</w:t>
            </w:r>
            <w:r w:rsidR="00C2358B">
              <w:rPr>
                <w:rFonts w:ascii="CIDFont+F1" w:eastAsia="Calibri" w:hAnsi="CIDFont+F1" w:cs="CIDFont+F1"/>
                <w:noProof w:val="0"/>
                <w:color w:val="auto"/>
                <w:sz w:val="22"/>
                <w:szCs w:val="22"/>
                <w:lang w:eastAsia="en-US"/>
              </w:rPr>
              <w:t xml:space="preserve">ova prema izvedbenim projektima </w:t>
            </w:r>
            <w:r>
              <w:rPr>
                <w:rFonts w:ascii="CIDFont+F1" w:eastAsia="Calibri" w:hAnsi="CIDFont+F1" w:cs="CIDFont+F1"/>
                <w:noProof w:val="0"/>
                <w:color w:val="auto"/>
                <w:sz w:val="22"/>
                <w:szCs w:val="22"/>
                <w:lang w:eastAsia="en-US"/>
              </w:rPr>
              <w:t>za provođenje postupka javne nabave radova</w:t>
            </w:r>
            <w:r w:rsidR="00FE4822">
              <w:rPr>
                <w:rFonts w:ascii="CIDFont+F1" w:eastAsia="Calibri" w:hAnsi="CIDFont+F1" w:cs="CIDFont+F1"/>
                <w:noProof w:val="0"/>
                <w:color w:val="auto"/>
                <w:sz w:val="22"/>
                <w:szCs w:val="22"/>
                <w:lang w:eastAsia="en-US"/>
              </w:rPr>
              <w:t>, te predaji naručitelju projekta opremanja</w:t>
            </w:r>
          </w:p>
        </w:tc>
        <w:tc>
          <w:tcPr>
            <w:tcW w:w="3162" w:type="dxa"/>
          </w:tcPr>
          <w:p w:rsidR="00AE1FEB" w:rsidRDefault="00AE1FEB" w:rsidP="00C5578B">
            <w:pPr>
              <w:spacing w:line="240" w:lineRule="atLeast"/>
              <w:jc w:val="both"/>
              <w:rPr>
                <w:rFonts w:ascii="Arial" w:eastAsia="Calibri" w:hAnsi="Arial" w:cs="Arial"/>
                <w:color w:val="000000"/>
                <w:sz w:val="22"/>
                <w:szCs w:val="22"/>
              </w:rPr>
            </w:pPr>
            <w:r w:rsidRPr="00AE1FEB">
              <w:rPr>
                <w:rFonts w:ascii="Arial" w:eastAsia="Calibri" w:hAnsi="Arial" w:cs="Arial"/>
                <w:color w:val="000000"/>
                <w:sz w:val="22"/>
                <w:szCs w:val="22"/>
              </w:rPr>
              <w:t>3</w:t>
            </w:r>
            <w:r w:rsidR="00C5578B">
              <w:rPr>
                <w:rFonts w:ascii="Arial" w:eastAsia="Calibri" w:hAnsi="Arial" w:cs="Arial"/>
                <w:color w:val="000000"/>
                <w:sz w:val="22"/>
                <w:szCs w:val="22"/>
              </w:rPr>
              <w:t>5</w:t>
            </w:r>
            <w:r w:rsidRPr="00AE1FEB">
              <w:rPr>
                <w:rFonts w:ascii="Arial" w:eastAsia="Calibri" w:hAnsi="Arial" w:cs="Arial"/>
                <w:color w:val="000000"/>
                <w:sz w:val="22"/>
                <w:szCs w:val="22"/>
              </w:rPr>
              <w:t>% ponuđene cijene</w:t>
            </w:r>
          </w:p>
        </w:tc>
      </w:tr>
    </w:tbl>
    <w:p w:rsidR="00AE1FEB" w:rsidRDefault="00AE1FEB" w:rsidP="00AE1FEB">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je dužan u roku </w:t>
      </w:r>
      <w:r w:rsidR="00955D8C">
        <w:rPr>
          <w:rFonts w:ascii="Arial" w:eastAsia="Calibri" w:hAnsi="Arial" w:cs="Arial"/>
          <w:color w:val="000000"/>
          <w:sz w:val="22"/>
          <w:szCs w:val="22"/>
        </w:rPr>
        <w:t>od 10 dana od primitka računa isti</w:t>
      </w:r>
      <w:r w:rsidRPr="00922B0A">
        <w:rPr>
          <w:rFonts w:ascii="Arial" w:eastAsia="Calibri" w:hAnsi="Arial" w:cs="Arial"/>
          <w:color w:val="000000"/>
          <w:sz w:val="22"/>
          <w:szCs w:val="22"/>
        </w:rPr>
        <w:t xml:space="preserve"> ovjeriti i platiti neprijeporni dio najkasnije u </w:t>
      </w:r>
      <w:r w:rsidR="00955D8C">
        <w:rPr>
          <w:rFonts w:ascii="Arial" w:eastAsia="Calibri" w:hAnsi="Arial" w:cs="Arial"/>
          <w:color w:val="000000"/>
          <w:sz w:val="22"/>
          <w:szCs w:val="22"/>
        </w:rPr>
        <w:t>roku od 30 dana od primitka istog</w:t>
      </w:r>
      <w:r w:rsidRPr="00922B0A">
        <w:rPr>
          <w:rFonts w:ascii="Arial" w:eastAsia="Calibri" w:hAnsi="Arial" w:cs="Arial"/>
          <w:color w:val="000000"/>
          <w:sz w:val="22"/>
          <w:szCs w:val="22"/>
        </w:rPr>
        <w:t>.</w:t>
      </w:r>
    </w:p>
    <w:p w:rsidR="00AE1FEB" w:rsidRDefault="00AE1FEB"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Ako se dio ugovora daje u podugovor, tada za </w:t>
      </w:r>
      <w:r w:rsidR="00AE1FEB">
        <w:rPr>
          <w:rFonts w:ascii="Arial" w:eastAsia="Calibri" w:hAnsi="Arial" w:cs="Arial"/>
          <w:color w:val="000000"/>
          <w:sz w:val="22"/>
          <w:szCs w:val="22"/>
        </w:rPr>
        <w:t>usluge koje će izvršiti</w:t>
      </w:r>
      <w:r w:rsidRPr="00922B0A">
        <w:rPr>
          <w:rFonts w:ascii="Arial" w:eastAsia="Calibri" w:hAnsi="Arial" w:cs="Arial"/>
          <w:color w:val="000000"/>
          <w:sz w:val="22"/>
          <w:szCs w:val="22"/>
        </w:rPr>
        <w:t xml:space="preserve"> podugovaratelj naručitelj neposredno plaća podugovaratelju na temelju računa podugovaratelja, priloženih uz </w:t>
      </w:r>
      <w:r w:rsidR="00DB1D9C">
        <w:rPr>
          <w:rFonts w:ascii="Arial" w:eastAsia="Calibri" w:hAnsi="Arial" w:cs="Arial"/>
          <w:color w:val="000000"/>
          <w:sz w:val="22"/>
          <w:szCs w:val="22"/>
        </w:rPr>
        <w:t>račun</w:t>
      </w:r>
      <w:r w:rsidR="00AE1FEB">
        <w:rPr>
          <w:rFonts w:ascii="Arial" w:eastAsia="Calibri" w:hAnsi="Arial" w:cs="Arial"/>
          <w:color w:val="000000"/>
          <w:sz w:val="22"/>
          <w:szCs w:val="22"/>
        </w:rPr>
        <w:t xml:space="preserve"> odabranog ponuditelja/izvršitelja</w:t>
      </w:r>
      <w:r w:rsidR="00B67453">
        <w:rPr>
          <w:rFonts w:ascii="Arial" w:eastAsia="Calibri" w:hAnsi="Arial" w:cs="Arial"/>
          <w:color w:val="000000"/>
          <w:sz w:val="22"/>
          <w:szCs w:val="22"/>
        </w:rPr>
        <w:t>, a koji</w:t>
      </w:r>
      <w:r w:rsidRPr="00922B0A">
        <w:rPr>
          <w:rFonts w:ascii="Arial" w:eastAsia="Calibri" w:hAnsi="Arial" w:cs="Arial"/>
          <w:color w:val="000000"/>
          <w:sz w:val="22"/>
          <w:szCs w:val="22"/>
        </w:rPr>
        <w:t xml:space="preserv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6"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xml:space="preserve">, naručitelju ne dostavi primjenjive dokumente propisane </w:t>
      </w:r>
      <w:r w:rsidR="00C8762A">
        <w:rPr>
          <w:rFonts w:ascii="Arial" w:eastAsia="Calibri" w:hAnsi="Arial" w:cs="Arial"/>
          <w:color w:val="000000"/>
          <w:sz w:val="22"/>
          <w:szCs w:val="22"/>
          <w:lang w:eastAsia="en-US"/>
        </w:rPr>
        <w:t>točkom 7.23.1.</w:t>
      </w:r>
      <w:r w:rsidR="00CD2FE9">
        <w:rPr>
          <w:rFonts w:ascii="Arial" w:eastAsia="Calibri" w:hAnsi="Arial" w:cs="Arial"/>
          <w:color w:val="000000"/>
          <w:sz w:val="22"/>
          <w:szCs w:val="22"/>
          <w:lang w:eastAsia="en-US"/>
        </w:rPr>
        <w:t xml:space="preserve">, 7.23.2., </w:t>
      </w:r>
      <w:r w:rsidR="00ED07CD">
        <w:rPr>
          <w:rFonts w:ascii="Arial" w:eastAsia="Calibri" w:hAnsi="Arial" w:cs="Arial"/>
          <w:color w:val="000000"/>
          <w:sz w:val="22"/>
          <w:szCs w:val="22"/>
          <w:lang w:eastAsia="en-US"/>
        </w:rPr>
        <w:t>7.23.3</w:t>
      </w:r>
      <w:r>
        <w:rPr>
          <w:rFonts w:ascii="Arial" w:eastAsia="Calibri" w:hAnsi="Arial" w:cs="Arial"/>
          <w:color w:val="000000"/>
          <w:sz w:val="22"/>
          <w:szCs w:val="22"/>
          <w:lang w:eastAsia="en-US"/>
        </w:rPr>
        <w:t>.</w:t>
      </w:r>
      <w:r w:rsidR="00CD2FE9">
        <w:rPr>
          <w:rFonts w:ascii="Arial" w:eastAsia="Calibri" w:hAnsi="Arial" w:cs="Arial"/>
          <w:color w:val="000000"/>
          <w:sz w:val="22"/>
          <w:szCs w:val="22"/>
          <w:lang w:eastAsia="en-US"/>
        </w:rPr>
        <w:t xml:space="preserve"> i 7.23.4.</w:t>
      </w:r>
      <w:r>
        <w:rPr>
          <w:rFonts w:ascii="Arial" w:eastAsia="Calibri" w:hAnsi="Arial" w:cs="Arial"/>
          <w:color w:val="000000"/>
          <w:sz w:val="22"/>
          <w:szCs w:val="22"/>
          <w:lang w:eastAsia="en-US"/>
        </w:rPr>
        <w:t xml:space="preserve">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w:t>
      </w:r>
      <w:r w:rsidR="00821B89" w:rsidRPr="00821B89">
        <w:rPr>
          <w:rFonts w:ascii="Arial" w:eastAsia="Calibri" w:hAnsi="Arial" w:cs="Arial"/>
          <w:b/>
          <w:color w:val="000000"/>
          <w:sz w:val="22"/>
          <w:szCs w:val="22"/>
          <w:lang w:eastAsia="en-US"/>
        </w:rPr>
        <w:t>Uvjeti i zahtjevi koji moraju biti ispunjeni sukladno Zakonu o poslovima i djelatnostima prostornog uređenja i gradnje (Narodne novine br. 78/15</w:t>
      </w:r>
      <w:r w:rsidR="00821B89">
        <w:rPr>
          <w:rFonts w:ascii="Arial" w:eastAsia="Calibri" w:hAnsi="Arial" w:cs="Arial"/>
          <w:b/>
          <w:color w:val="000000"/>
          <w:sz w:val="22"/>
          <w:szCs w:val="22"/>
          <w:lang w:eastAsia="en-US"/>
        </w:rPr>
        <w:t xml:space="preserve">., </w:t>
      </w:r>
      <w:r w:rsidR="00821B89" w:rsidRPr="00821B89">
        <w:rPr>
          <w:rFonts w:ascii="Arial" w:eastAsia="Calibri" w:hAnsi="Arial" w:cs="Arial"/>
          <w:b/>
          <w:color w:val="000000"/>
          <w:sz w:val="22"/>
          <w:szCs w:val="22"/>
          <w:lang w:eastAsia="en-US"/>
        </w:rPr>
        <w:t>118/18</w:t>
      </w:r>
      <w:r w:rsidR="00821B89">
        <w:rPr>
          <w:rFonts w:ascii="Arial" w:eastAsia="Calibri" w:hAnsi="Arial" w:cs="Arial"/>
          <w:b/>
          <w:color w:val="000000"/>
          <w:sz w:val="22"/>
          <w:szCs w:val="22"/>
          <w:lang w:eastAsia="en-US"/>
        </w:rPr>
        <w:t>. i 110/19.</w:t>
      </w:r>
      <w:r w:rsidR="00821B89" w:rsidRPr="00821B89">
        <w:rPr>
          <w:rFonts w:ascii="Arial" w:eastAsia="Calibri" w:hAnsi="Arial" w:cs="Arial"/>
          <w:b/>
          <w:color w:val="000000"/>
          <w:sz w:val="22"/>
          <w:szCs w:val="22"/>
          <w:lang w:eastAsia="en-US"/>
        </w:rPr>
        <w:t>) za obavljanje poslova i djelatnosti projektiranja u Republici Hrvatskoj</w:t>
      </w: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821B89" w:rsidRPr="00821B89" w:rsidRDefault="00821B89" w:rsidP="00821B89">
      <w:pPr>
        <w:spacing w:line="240" w:lineRule="atLeast"/>
        <w:jc w:val="both"/>
        <w:rPr>
          <w:rFonts w:ascii="Arial" w:eastAsia="Calibri" w:hAnsi="Arial" w:cs="Arial"/>
          <w:color w:val="000000"/>
          <w:sz w:val="22"/>
          <w:szCs w:val="22"/>
        </w:rPr>
      </w:pPr>
      <w:r w:rsidRPr="00821B89">
        <w:rPr>
          <w:rFonts w:ascii="Arial" w:eastAsia="Calibri" w:hAnsi="Arial" w:cs="Arial"/>
          <w:color w:val="000000"/>
          <w:sz w:val="22"/>
          <w:szCs w:val="22"/>
        </w:rPr>
        <w:t xml:space="preserve">Gospodarski subjekt mora ispunjavati uvjete i zahtjeve za obavljanje poslova i djelatnosti projektiranja u Republici Hrvatskoj kako bi sukladno Zakonu o poslovima i djelatnostima prostornog uređenja i gradnje (Narodne novine br. </w:t>
      </w:r>
      <w:r w:rsidR="00965F01" w:rsidRPr="00965F01">
        <w:rPr>
          <w:rFonts w:ascii="Arial" w:eastAsia="Calibri" w:hAnsi="Arial" w:cs="Arial"/>
          <w:color w:val="000000"/>
          <w:sz w:val="22"/>
          <w:szCs w:val="22"/>
        </w:rPr>
        <w:t>78/15., 118/18. i 110/19.</w:t>
      </w:r>
      <w:r w:rsidRPr="00821B89">
        <w:rPr>
          <w:rFonts w:ascii="Arial" w:eastAsia="Calibri" w:hAnsi="Arial" w:cs="Arial"/>
          <w:color w:val="000000"/>
          <w:sz w:val="22"/>
          <w:szCs w:val="22"/>
        </w:rPr>
        <w:t>) imao pravo izvršavati predmetni ugovor.</w:t>
      </w:r>
    </w:p>
    <w:p w:rsidR="00922B0A" w:rsidRPr="00922B0A" w:rsidRDefault="00821B89" w:rsidP="00821B89">
      <w:pPr>
        <w:spacing w:line="240" w:lineRule="atLeast"/>
        <w:jc w:val="both"/>
        <w:rPr>
          <w:rFonts w:ascii="Arial" w:eastAsia="Calibri" w:hAnsi="Arial" w:cs="Arial"/>
          <w:color w:val="000000"/>
          <w:sz w:val="22"/>
          <w:szCs w:val="22"/>
        </w:rPr>
      </w:pPr>
      <w:r w:rsidRPr="00821B89">
        <w:rPr>
          <w:rFonts w:ascii="Arial" w:eastAsia="Calibri" w:hAnsi="Arial" w:cs="Arial"/>
          <w:color w:val="000000"/>
          <w:sz w:val="22"/>
          <w:szCs w:val="22"/>
        </w:rPr>
        <w:t>Tražene uvjete i zahtjeve mora ispunjavati samos</w:t>
      </w:r>
      <w:r w:rsidR="00F06093">
        <w:rPr>
          <w:rFonts w:ascii="Arial" w:eastAsia="Calibri" w:hAnsi="Arial" w:cs="Arial"/>
          <w:color w:val="000000"/>
          <w:sz w:val="22"/>
          <w:szCs w:val="22"/>
        </w:rPr>
        <w:t>talno gospodarski subjekt koji ć</w:t>
      </w:r>
      <w:r w:rsidRPr="00821B89">
        <w:rPr>
          <w:rFonts w:ascii="Arial" w:eastAsia="Calibri" w:hAnsi="Arial" w:cs="Arial"/>
          <w:color w:val="000000"/>
          <w:sz w:val="22"/>
          <w:szCs w:val="22"/>
        </w:rPr>
        <w:t>e obavljati poslove projektiranja koji su predmet ove nabave, neovisno o tome da li je član zajednice gospodarskih subjekata, podugovaratelj i/ili gospodarski subjekt na čiju se sposobnost gospodarski subjekt oslonio za dokazivanje tehničke i stručne sposobnosti.</w:t>
      </w:r>
    </w:p>
    <w:p w:rsidR="00F06093" w:rsidRDefault="00F06093" w:rsidP="00922B0A">
      <w:pPr>
        <w:spacing w:line="240" w:lineRule="atLeast"/>
        <w:jc w:val="both"/>
        <w:rPr>
          <w:rFonts w:ascii="Arial" w:eastAsia="Calibri" w:hAnsi="Arial" w:cs="Arial"/>
          <w:color w:val="000000"/>
          <w:sz w:val="22"/>
          <w:szCs w:val="22"/>
        </w:rPr>
      </w:pPr>
      <w:r w:rsidRPr="00F06093">
        <w:rPr>
          <w:rFonts w:ascii="Arial" w:eastAsia="Calibri" w:hAnsi="Arial" w:cs="Arial"/>
          <w:color w:val="000000"/>
          <w:sz w:val="22"/>
          <w:szCs w:val="22"/>
        </w:rPr>
        <w:t>Pravna osoba registrirana za poslove projektiranja i/ili stručnog nadzora građenja mora u obavljanju tih poslova imati zaposlenog ovlaštenog arhitekta ili ovlaštenog inženjera.</w:t>
      </w:r>
    </w:p>
    <w:p w:rsidR="00965F01" w:rsidRDefault="00965F01" w:rsidP="00922B0A">
      <w:pPr>
        <w:spacing w:line="240" w:lineRule="atLeast"/>
        <w:jc w:val="both"/>
        <w:rPr>
          <w:rFonts w:ascii="Arial" w:eastAsia="Calibri" w:hAnsi="Arial" w:cs="Arial"/>
          <w:color w:val="000000"/>
          <w:sz w:val="22"/>
          <w:szCs w:val="22"/>
        </w:rPr>
      </w:pPr>
      <w:r w:rsidRPr="00965F01">
        <w:rPr>
          <w:rFonts w:ascii="Arial" w:eastAsia="Calibri" w:hAnsi="Arial" w:cs="Arial"/>
          <w:color w:val="000000"/>
          <w:sz w:val="22"/>
          <w:szCs w:val="22"/>
        </w:rPr>
        <w:t xml:space="preserve">Ovisno o građevini koju projektira, </w:t>
      </w:r>
      <w:r w:rsidR="00F06093">
        <w:rPr>
          <w:rFonts w:ascii="Arial" w:eastAsia="Calibri" w:hAnsi="Arial" w:cs="Arial"/>
          <w:color w:val="000000"/>
          <w:sz w:val="22"/>
          <w:szCs w:val="22"/>
        </w:rPr>
        <w:t>pravna osoba koja</w:t>
      </w:r>
      <w:r w:rsidRPr="00965F01">
        <w:rPr>
          <w:rFonts w:ascii="Arial" w:eastAsia="Calibri" w:hAnsi="Arial" w:cs="Arial"/>
          <w:color w:val="000000"/>
          <w:sz w:val="22"/>
          <w:szCs w:val="22"/>
        </w:rPr>
        <w:t xml:space="preserve"> nema zaposlene sve potrebne ovlaštene inženjere, odnosno ovlaštenog arhitekta iste mora osigurati putem ugovora u skladu s odredbama posebnih propisa.</w:t>
      </w:r>
    </w:p>
    <w:p w:rsidR="00965F01" w:rsidRPr="00922B0A" w:rsidRDefault="00965F01"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Default="00922B0A" w:rsidP="00922B0A">
      <w:pPr>
        <w:spacing w:line="240" w:lineRule="atLeast"/>
        <w:jc w:val="both"/>
        <w:rPr>
          <w:rFonts w:ascii="Arial" w:eastAsia="Calibri" w:hAnsi="Arial" w:cs="Arial"/>
          <w:color w:val="000000"/>
          <w:sz w:val="22"/>
          <w:szCs w:val="22"/>
        </w:rPr>
      </w:pPr>
    </w:p>
    <w:p w:rsidR="00F06093" w:rsidRDefault="00F06093" w:rsidP="00922B0A">
      <w:pPr>
        <w:spacing w:line="240" w:lineRule="atLeast"/>
        <w:jc w:val="both"/>
        <w:rPr>
          <w:rFonts w:ascii="Arial" w:eastAsia="Calibri" w:hAnsi="Arial" w:cs="Arial"/>
          <w:color w:val="000000"/>
          <w:sz w:val="22"/>
          <w:szCs w:val="22"/>
        </w:rPr>
      </w:pPr>
      <w:r w:rsidRPr="00F06093">
        <w:rPr>
          <w:rFonts w:ascii="Arial" w:eastAsia="Calibri" w:hAnsi="Arial" w:cs="Arial"/>
          <w:color w:val="000000"/>
          <w:sz w:val="22"/>
          <w:szCs w:val="22"/>
        </w:rPr>
        <w:t>Na području Republike Hrvatske poslove projektiranja u svojstvu odgovorne osobe (projektanta) može obavljati ovlašteni arhitekt ili ovlašteni inženjer samostalno u vlastitom uredu ili zajedničkom uredu ili pravna osoba koja je registrirana za poslove projektiranja i koja mora u obavljanju tih poslova imati zaposlenog ovlaštenog arhitekta ili ovlaštenog inženjera, sukladno Zakonu o poslovima i djelatnostima prostornog uređenja i gradnje (Narodne novine br. 78/15., 118/18. i 110/19.).</w:t>
      </w:r>
    </w:p>
    <w:p w:rsidR="00F06093" w:rsidRPr="00922B0A" w:rsidRDefault="00F06093" w:rsidP="00922B0A">
      <w:pPr>
        <w:spacing w:line="240" w:lineRule="atLeast"/>
        <w:jc w:val="both"/>
        <w:rPr>
          <w:rFonts w:ascii="Arial" w:eastAsia="Calibri" w:hAnsi="Arial" w:cs="Arial"/>
          <w:color w:val="000000"/>
          <w:sz w:val="22"/>
          <w:szCs w:val="22"/>
        </w:rPr>
      </w:pPr>
    </w:p>
    <w:p w:rsidR="00922B0A" w:rsidRPr="009D5FB5" w:rsidRDefault="00922B0A" w:rsidP="00922B0A">
      <w:pPr>
        <w:spacing w:line="240" w:lineRule="atLeast"/>
        <w:jc w:val="both"/>
        <w:rPr>
          <w:rFonts w:ascii="Arial" w:eastAsia="Calibri" w:hAnsi="Arial" w:cs="Arial"/>
          <w:b/>
          <w:color w:val="000000"/>
          <w:sz w:val="22"/>
          <w:szCs w:val="22"/>
        </w:rPr>
      </w:pPr>
      <w:r w:rsidRPr="009D5FB5">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1. Rješenje o upisu u Upisnik ureda za samostalno obavljanje poslova odgovarajuće komore ili</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Rješenje o upisu u upisnik zajedničkih ureda odgovarajuće komore ili</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Izvadak iz sudskog registra Republike Hrvatske iz kojeg mora biti vidljivo da je gospodarski </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subjekt registriran za poslove projektiranja</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2. Potvrdu nadležne Hrvatske komore o upisu u Imenik ovlaštenih arhitekata ili ovlaštenih  </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inženjera za zaposlenog ovlaštenog arhitekta ili ovlaštenog inženjera u gospodarskom </w:t>
      </w:r>
    </w:p>
    <w:p w:rsidR="00922B0A"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subjektu</w:t>
      </w:r>
      <w:r w:rsidR="00922B0A" w:rsidRPr="00922B0A">
        <w:rPr>
          <w:rFonts w:ascii="Arial" w:eastAsia="Calibri" w:hAnsi="Arial" w:cs="Arial"/>
          <w:color w:val="000000"/>
          <w:sz w:val="22"/>
          <w:szCs w:val="22"/>
        </w:rPr>
        <w:t>.</w:t>
      </w:r>
    </w:p>
    <w:p w:rsidR="005A0129" w:rsidRPr="00CD2FE9" w:rsidRDefault="005A0129" w:rsidP="00205D04">
      <w:pPr>
        <w:pStyle w:val="Odlomakpopisa"/>
        <w:numPr>
          <w:ilvl w:val="0"/>
          <w:numId w:val="5"/>
        </w:numPr>
        <w:spacing w:line="240" w:lineRule="atLeast"/>
        <w:ind w:left="284"/>
        <w:jc w:val="both"/>
        <w:rPr>
          <w:rFonts w:ascii="Arial" w:eastAsia="Calibri" w:hAnsi="Arial" w:cs="Arial"/>
          <w:color w:val="000000" w:themeColor="text1"/>
          <w:sz w:val="22"/>
          <w:szCs w:val="22"/>
        </w:rPr>
      </w:pPr>
      <w:r w:rsidRPr="00CD2FE9">
        <w:rPr>
          <w:rFonts w:ascii="Arial" w:eastAsia="Calibri" w:hAnsi="Arial" w:cs="Arial"/>
          <w:color w:val="000000" w:themeColor="text1"/>
          <w:sz w:val="22"/>
          <w:szCs w:val="22"/>
        </w:rPr>
        <w:lastRenderedPageBreak/>
        <w:t>Elektronički zapis o radnopravnom statusu za svakog nominiranog stručnjaka</w:t>
      </w:r>
    </w:p>
    <w:p w:rsidR="005A0129" w:rsidRPr="00CD2FE9" w:rsidRDefault="005A0129" w:rsidP="00205D04">
      <w:pPr>
        <w:pStyle w:val="Odlomakpopisa"/>
        <w:numPr>
          <w:ilvl w:val="0"/>
          <w:numId w:val="5"/>
        </w:numPr>
        <w:spacing w:line="240" w:lineRule="atLeast"/>
        <w:ind w:left="284"/>
        <w:jc w:val="both"/>
        <w:rPr>
          <w:rFonts w:ascii="Arial" w:eastAsia="Calibri" w:hAnsi="Arial" w:cs="Arial"/>
          <w:color w:val="000000" w:themeColor="text1"/>
          <w:sz w:val="22"/>
          <w:szCs w:val="22"/>
        </w:rPr>
      </w:pPr>
      <w:r w:rsidRPr="00CD2FE9">
        <w:rPr>
          <w:rFonts w:ascii="Arial" w:eastAsia="Calibri" w:hAnsi="Arial" w:cs="Arial"/>
          <w:color w:val="000000" w:themeColor="text1"/>
          <w:sz w:val="22"/>
          <w:szCs w:val="22"/>
        </w:rPr>
        <w:t>Ugovor o poslovnoj suradnji u slučajevim</w:t>
      </w:r>
      <w:r w:rsidR="00904C3C" w:rsidRPr="00CD2FE9">
        <w:rPr>
          <w:rFonts w:ascii="Arial" w:eastAsia="Calibri" w:hAnsi="Arial" w:cs="Arial"/>
          <w:color w:val="000000" w:themeColor="text1"/>
          <w:sz w:val="22"/>
          <w:szCs w:val="22"/>
        </w:rPr>
        <w:t>a propisanim člankom 22.</w:t>
      </w:r>
      <w:r w:rsidRPr="00CD2FE9">
        <w:rPr>
          <w:rFonts w:ascii="Arial" w:eastAsia="Calibri" w:hAnsi="Arial" w:cs="Arial"/>
          <w:color w:val="000000" w:themeColor="text1"/>
          <w:sz w:val="22"/>
          <w:szCs w:val="22"/>
        </w:rPr>
        <w:t xml:space="preserve"> Zakona o poslovima i djelatnostima djelatnostima prostornog uređenja i gradnje (Narodne novine br. 78/15., 118/18. i 110/19.)</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w:t>
      </w:r>
      <w:r w:rsidR="00D878FC">
        <w:rPr>
          <w:rFonts w:ascii="Arial" w:eastAsia="Calibri" w:hAnsi="Arial" w:cs="Arial"/>
          <w:noProof w:val="0"/>
          <w:color w:val="auto"/>
          <w:sz w:val="22"/>
          <w:szCs w:val="22"/>
          <w:lang w:eastAsia="en-US"/>
        </w:rPr>
        <w:t>projektiranja</w:t>
      </w:r>
      <w:r w:rsidR="00922B0A" w:rsidRPr="00922B0A">
        <w:rPr>
          <w:rFonts w:ascii="Arial" w:eastAsia="Calibri" w:hAnsi="Arial" w:cs="Arial"/>
          <w:noProof w:val="0"/>
          <w:color w:val="auto"/>
          <w:sz w:val="22"/>
          <w:szCs w:val="22"/>
          <w:lang w:eastAsia="en-US"/>
        </w:rPr>
        <w:t xml:space="preserve">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 xml:space="preserve">od ponuditelja  koji je podnio ekonomski najpovoljniju ponudu, pravne ili fizičke osobe obrtnika sa sjedištem u drugoj državi koji u Republici Hrvatskoj može trajno (preko podružnice) obavljati djelatnost </w:t>
      </w:r>
      <w:r w:rsidR="00FE2C10">
        <w:rPr>
          <w:rFonts w:ascii="Arial" w:eastAsia="Calibri" w:hAnsi="Arial" w:cs="Arial"/>
          <w:b/>
          <w:bCs/>
          <w:noProof w:val="0"/>
          <w:color w:val="000000"/>
          <w:sz w:val="22"/>
          <w:szCs w:val="22"/>
          <w:lang w:eastAsia="en-US"/>
        </w:rPr>
        <w:t>projektiranja</w:t>
      </w:r>
      <w:r w:rsidRPr="00922B0A">
        <w:rPr>
          <w:rFonts w:ascii="Arial" w:eastAsia="Calibri" w:hAnsi="Arial" w:cs="Arial"/>
          <w:b/>
          <w:bCs/>
          <w:noProof w:val="0"/>
          <w:color w:val="000000"/>
          <w:sz w:val="22"/>
          <w:szCs w:val="22"/>
          <w:lang w:eastAsia="en-US"/>
        </w:rPr>
        <w:t>,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w:t>
      </w:r>
      <w:r w:rsidR="00D878FC">
        <w:rPr>
          <w:rFonts w:ascii="Arial" w:eastAsia="Calibri" w:hAnsi="Arial" w:cs="Arial"/>
          <w:noProof w:val="0"/>
          <w:color w:val="000000"/>
          <w:sz w:val="22"/>
          <w:szCs w:val="22"/>
          <w:lang w:eastAsia="en-US"/>
        </w:rPr>
        <w:t>projektiranja i/ili stručnog nadzora</w:t>
      </w:r>
      <w:r w:rsidRPr="00922B0A">
        <w:rPr>
          <w:rFonts w:ascii="Arial" w:eastAsia="Calibri" w:hAnsi="Arial" w:cs="Arial"/>
          <w:noProof w:val="0"/>
          <w:color w:val="000000"/>
          <w:sz w:val="22"/>
          <w:szCs w:val="22"/>
          <w:lang w:eastAsia="en-US"/>
        </w:rPr>
        <w:t xml:space="preserve">. </w:t>
      </w:r>
    </w:p>
    <w:p w:rsidR="00F500F2" w:rsidRDefault="00F500F2" w:rsidP="00922B0A">
      <w:pPr>
        <w:overflowPunct/>
        <w:autoSpaceDE w:val="0"/>
        <w:autoSpaceDN w:val="0"/>
        <w:adjustRightInd w:val="0"/>
        <w:jc w:val="both"/>
        <w:rPr>
          <w:rFonts w:ascii="Arial" w:eastAsia="Calibri" w:hAnsi="Arial" w:cs="Arial"/>
          <w:noProof w:val="0"/>
          <w:color w:val="000000"/>
          <w:sz w:val="22"/>
          <w:szCs w:val="22"/>
          <w:lang w:eastAsia="en-US"/>
        </w:rPr>
      </w:pPr>
    </w:p>
    <w:p w:rsidR="00F500F2" w:rsidRDefault="00F500F2" w:rsidP="00922B0A">
      <w:pPr>
        <w:overflowPunct/>
        <w:autoSpaceDE w:val="0"/>
        <w:autoSpaceDN w:val="0"/>
        <w:adjustRightInd w:val="0"/>
        <w:jc w:val="both"/>
        <w:rPr>
          <w:rFonts w:ascii="Arial" w:eastAsia="Calibri" w:hAnsi="Arial" w:cs="Arial"/>
          <w:b/>
          <w:noProof w:val="0"/>
          <w:color w:val="000000"/>
          <w:sz w:val="22"/>
          <w:szCs w:val="22"/>
          <w:lang w:eastAsia="en-US"/>
        </w:rPr>
      </w:pPr>
      <w:r w:rsidRPr="00F500F2">
        <w:rPr>
          <w:rFonts w:ascii="Arial" w:eastAsia="Calibri" w:hAnsi="Arial" w:cs="Arial"/>
          <w:b/>
          <w:noProof w:val="0"/>
          <w:color w:val="000000"/>
          <w:sz w:val="22"/>
          <w:szCs w:val="22"/>
          <w:lang w:eastAsia="en-US"/>
        </w:rPr>
        <w:t>Strana fizička osoba koja obavlja poslove projektiranja</w:t>
      </w:r>
    </w:p>
    <w:p w:rsidR="00F500F2" w:rsidRDefault="00F500F2" w:rsidP="00922B0A">
      <w:pPr>
        <w:overflowPunct/>
        <w:autoSpaceDE w:val="0"/>
        <w:autoSpaceDN w:val="0"/>
        <w:adjustRightInd w:val="0"/>
        <w:jc w:val="both"/>
        <w:rPr>
          <w:rFonts w:ascii="Arial" w:eastAsia="Calibri" w:hAnsi="Arial" w:cs="Arial"/>
          <w:b/>
          <w:noProof w:val="0"/>
          <w:color w:val="000000"/>
          <w:sz w:val="22"/>
          <w:szCs w:val="22"/>
          <w:lang w:eastAsia="en-US"/>
        </w:rPr>
      </w:pP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Sukladno članku 59. stavku 2. Zakona o poslovima i djelatnostima prostornog uređenja i gradnje (Narodne novine br. 78/15., 118/18. i 110/19.)</w:t>
      </w:r>
      <w:r>
        <w:rPr>
          <w:rFonts w:ascii="Arial" w:hAnsi="Arial" w:cs="Arial"/>
          <w:sz w:val="22"/>
          <w:szCs w:val="22"/>
          <w:lang w:bidi="hr-HR"/>
        </w:rPr>
        <w:t xml:space="preserve">, </w:t>
      </w:r>
      <w:r w:rsidRPr="00F500F2">
        <w:rPr>
          <w:rFonts w:ascii="Arial" w:hAnsi="Arial" w:cs="Arial"/>
          <w:sz w:val="22"/>
          <w:szCs w:val="22"/>
          <w:lang w:bidi="hr-HR"/>
        </w:rPr>
        <w:t xml:space="preserve">fizička osoba koja u stranoj državi ima pravo obavljati poslove projektiranja ima pravo u Republici Hrvatskoj, pod pretpostavkom uzajamnosti, </w:t>
      </w:r>
      <w:r w:rsidRPr="00F500F2">
        <w:rPr>
          <w:rFonts w:ascii="Arial" w:hAnsi="Arial" w:cs="Arial"/>
          <w:bCs/>
          <w:sz w:val="22"/>
          <w:szCs w:val="22"/>
          <w:lang w:bidi="hr-HR"/>
        </w:rPr>
        <w:t>trajno</w:t>
      </w:r>
      <w:r w:rsidRPr="00F500F2">
        <w:rPr>
          <w:rFonts w:ascii="Arial" w:hAnsi="Arial" w:cs="Arial"/>
          <w:sz w:val="22"/>
          <w:szCs w:val="22"/>
          <w:lang w:bidi="hr-HR"/>
        </w:rPr>
        <w:t xml:space="preserve"> obavljati te poslove u svojstvu ovlaštene osobe pod istim uvjetima kao i ovlašteni arhitekt odnosno ovlašteni inženjer ako ima stručne kvalifikacije potrebne za obavljanje tih poslova u skladu </w:t>
      </w:r>
      <w:r w:rsidRPr="00F500F2">
        <w:rPr>
          <w:rFonts w:ascii="Arial" w:hAnsi="Arial" w:cs="Arial"/>
          <w:sz w:val="22"/>
          <w:szCs w:val="22"/>
          <w:lang w:bidi="hr-HR"/>
        </w:rPr>
        <w:lastRenderedPageBreak/>
        <w:t>s posebnim zakonom kojim se uređuje priznavanje inozemnih stručnih kvalifikacija i drugim posebnim propisima.</w:t>
      </w: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 xml:space="preserve">Pretpostavka uzajamnosti ne primjenjuje se na državljana države ugovornice </w:t>
      </w:r>
      <w:r w:rsidR="000E6E38">
        <w:rPr>
          <w:rFonts w:ascii="Arial" w:hAnsi="Arial" w:cs="Arial"/>
          <w:sz w:val="22"/>
          <w:szCs w:val="22"/>
          <w:lang w:bidi="hr-HR"/>
        </w:rPr>
        <w:t xml:space="preserve">EGP-a </w:t>
      </w:r>
      <w:r w:rsidRPr="00F500F2">
        <w:rPr>
          <w:rFonts w:ascii="Arial" w:hAnsi="Arial" w:cs="Arial"/>
          <w:sz w:val="22"/>
          <w:szCs w:val="22"/>
          <w:lang w:bidi="hr-HR"/>
        </w:rPr>
        <w:t>i države članice Svjetske trgovinske organizacije.</w:t>
      </w:r>
    </w:p>
    <w:p w:rsidR="00F500F2" w:rsidRPr="00F500F2" w:rsidRDefault="00F500F2" w:rsidP="00F500F2">
      <w:pPr>
        <w:jc w:val="both"/>
        <w:rPr>
          <w:rFonts w:ascii="Arial" w:hAnsi="Arial" w:cs="Arial"/>
          <w:sz w:val="22"/>
          <w:szCs w:val="22"/>
          <w:lang w:bidi="hr-HR"/>
        </w:rPr>
      </w:pPr>
    </w:p>
    <w:p w:rsidR="00FE2C10" w:rsidRDefault="00F500F2" w:rsidP="00F500F2">
      <w:pPr>
        <w:jc w:val="both"/>
        <w:rPr>
          <w:rFonts w:ascii="Arial" w:hAnsi="Arial" w:cs="Arial"/>
          <w:sz w:val="22"/>
          <w:szCs w:val="22"/>
          <w:lang w:bidi="hr-HR"/>
        </w:rPr>
      </w:pPr>
      <w:r w:rsidRPr="00F500F2">
        <w:rPr>
          <w:rFonts w:ascii="Arial" w:hAnsi="Arial" w:cs="Arial"/>
          <w:sz w:val="22"/>
          <w:szCs w:val="22"/>
          <w:lang w:bidi="hr-HR"/>
        </w:rPr>
        <w:t>Sukladno članku 60. Zakona o poslovima i djelatnostima prostornog uređenja i gradnje</w:t>
      </w:r>
      <w:r w:rsidR="000E6E38">
        <w:rPr>
          <w:rFonts w:ascii="Arial" w:hAnsi="Arial" w:cs="Arial"/>
          <w:sz w:val="22"/>
          <w:szCs w:val="22"/>
          <w:lang w:bidi="hr-HR"/>
        </w:rPr>
        <w:t xml:space="preserve"> </w:t>
      </w:r>
      <w:r w:rsidR="000E6E38" w:rsidRPr="000E6E38">
        <w:rPr>
          <w:rFonts w:ascii="Arial" w:hAnsi="Arial" w:cs="Arial"/>
          <w:sz w:val="22"/>
          <w:szCs w:val="22"/>
          <w:lang w:bidi="hr-HR"/>
        </w:rPr>
        <w:t>(Narodne novine br. 78/15., 118/18. i 110/19.)</w:t>
      </w:r>
      <w:r w:rsidR="000E6E38">
        <w:rPr>
          <w:rFonts w:ascii="Arial" w:hAnsi="Arial" w:cs="Arial"/>
          <w:sz w:val="22"/>
          <w:szCs w:val="22"/>
          <w:lang w:bidi="hr-HR"/>
        </w:rPr>
        <w:t>,</w:t>
      </w:r>
      <w:r w:rsidRPr="00F500F2">
        <w:rPr>
          <w:rFonts w:ascii="Arial" w:hAnsi="Arial" w:cs="Arial"/>
          <w:sz w:val="22"/>
          <w:szCs w:val="22"/>
          <w:lang w:bidi="hr-HR"/>
        </w:rPr>
        <w:t xml:space="preserve">strana ovlaštena fizička osoba ima pravo u Republici Hrvatskoj </w:t>
      </w:r>
      <w:r w:rsidRPr="000E6E38">
        <w:rPr>
          <w:rFonts w:ascii="Arial" w:hAnsi="Arial" w:cs="Arial"/>
          <w:bCs/>
          <w:sz w:val="22"/>
          <w:szCs w:val="22"/>
          <w:lang w:bidi="hr-HR"/>
        </w:rPr>
        <w:t>trajno</w:t>
      </w:r>
      <w:r w:rsidRPr="00F500F2">
        <w:rPr>
          <w:rFonts w:ascii="Arial" w:hAnsi="Arial" w:cs="Arial"/>
          <w:sz w:val="22"/>
          <w:szCs w:val="22"/>
          <w:lang w:bidi="hr-HR"/>
        </w:rPr>
        <w:t xml:space="preserve"> obavljati poslove projektiranja pod strukovnim nazivom koje ovlaštene osobe za obavljanje tih poslova imaju u Republici Hrvatskoj, ako je upisana u imenik stranih ovlaštenih arhitekata urbanista, imenik stranih ovlaštenih arhitekata, odnosno imenik stranih ovlaštenih inženjera odgovarajuće komore, u skladu sa zakonom kojim se uređuje udruživanje u Komoru</w:t>
      </w:r>
      <w:r w:rsidR="00FE2C10">
        <w:rPr>
          <w:rFonts w:ascii="Arial" w:hAnsi="Arial" w:cs="Arial"/>
          <w:sz w:val="22"/>
          <w:szCs w:val="22"/>
          <w:lang w:bidi="hr-HR"/>
        </w:rPr>
        <w:t>.</w:t>
      </w:r>
    </w:p>
    <w:p w:rsidR="00FE2C10" w:rsidRDefault="00FE2C10" w:rsidP="00F500F2">
      <w:pPr>
        <w:jc w:val="both"/>
        <w:rPr>
          <w:rFonts w:ascii="Arial" w:hAnsi="Arial" w:cs="Arial"/>
          <w:sz w:val="22"/>
          <w:szCs w:val="22"/>
          <w:lang w:bidi="hr-HR"/>
        </w:rPr>
      </w:pPr>
    </w:p>
    <w:p w:rsidR="00FE2C10" w:rsidRDefault="00FE2C10" w:rsidP="00FE2C10">
      <w:pPr>
        <w:jc w:val="both"/>
        <w:rPr>
          <w:rFonts w:ascii="Arial" w:hAnsi="Arial" w:cs="Arial"/>
          <w:b/>
          <w:sz w:val="22"/>
          <w:szCs w:val="22"/>
          <w:lang w:bidi="hr-HR"/>
        </w:rPr>
      </w:pPr>
      <w:r w:rsidRPr="00FE2C10">
        <w:rPr>
          <w:rFonts w:ascii="Arial" w:hAnsi="Arial" w:cs="Arial"/>
          <w:b/>
          <w:sz w:val="22"/>
          <w:szCs w:val="22"/>
          <w:lang w:bidi="hr-HR"/>
        </w:rPr>
        <w:t xml:space="preserve">Naručitelj će od ponuditelja  koji je podnio ekonomski najpovoljniju ponudu, </w:t>
      </w:r>
      <w:r>
        <w:rPr>
          <w:rFonts w:ascii="Arial" w:hAnsi="Arial" w:cs="Arial"/>
          <w:b/>
          <w:sz w:val="22"/>
          <w:szCs w:val="22"/>
          <w:lang w:bidi="hr-HR"/>
        </w:rPr>
        <w:t xml:space="preserve">za fizičku osobu koja u stranoj državi ima pravo </w:t>
      </w:r>
      <w:r w:rsidRPr="00FE2C10">
        <w:rPr>
          <w:rFonts w:ascii="Arial" w:hAnsi="Arial" w:cs="Arial"/>
          <w:b/>
          <w:sz w:val="22"/>
          <w:szCs w:val="22"/>
          <w:lang w:bidi="hr-HR"/>
        </w:rPr>
        <w:t>obavljati poslove projektiranja, zatražiti da nakon donošenja Odluke o odbiru a najkasnije do potpisa Ugovora o javnoj nabavi, dostavi slijedeći dokaz:</w:t>
      </w:r>
    </w:p>
    <w:p w:rsidR="00FE2C10" w:rsidRPr="00FE2C10" w:rsidRDefault="00FE2C10" w:rsidP="00FE2C10">
      <w:pPr>
        <w:jc w:val="both"/>
        <w:rPr>
          <w:rFonts w:ascii="Arial" w:hAnsi="Arial" w:cs="Arial"/>
          <w:b/>
          <w:sz w:val="22"/>
          <w:szCs w:val="22"/>
          <w:lang w:bidi="hr-HR"/>
        </w:rPr>
      </w:pPr>
    </w:p>
    <w:p w:rsidR="00FE2C10" w:rsidRPr="00FE2C10" w:rsidRDefault="00FE2C10" w:rsidP="00FE2C10">
      <w:pPr>
        <w:jc w:val="both"/>
        <w:rPr>
          <w:rFonts w:ascii="Arial" w:hAnsi="Arial" w:cs="Arial"/>
          <w:sz w:val="22"/>
          <w:szCs w:val="22"/>
          <w:lang w:bidi="hr-HR"/>
        </w:rPr>
      </w:pPr>
      <w:r w:rsidRPr="00FE2C10">
        <w:rPr>
          <w:rFonts w:ascii="Arial" w:hAnsi="Arial" w:cs="Arial"/>
          <w:sz w:val="22"/>
          <w:szCs w:val="22"/>
          <w:lang w:bidi="hr-HR"/>
        </w:rPr>
        <w:t xml:space="preserve">Potvrdu nadležne Hrvatske komore o upisu u Imenik stranih ovlaštenih arhitekata ili ovlaštenih  </w:t>
      </w:r>
    </w:p>
    <w:p w:rsidR="00FE2C10" w:rsidRDefault="00FE2C10" w:rsidP="00FE2C10">
      <w:pPr>
        <w:jc w:val="both"/>
        <w:rPr>
          <w:rFonts w:ascii="Arial" w:hAnsi="Arial" w:cs="Arial"/>
          <w:sz w:val="22"/>
          <w:szCs w:val="22"/>
          <w:lang w:bidi="hr-HR"/>
        </w:rPr>
      </w:pPr>
      <w:r w:rsidRPr="00FE2C10">
        <w:rPr>
          <w:rFonts w:ascii="Arial" w:hAnsi="Arial" w:cs="Arial"/>
          <w:sz w:val="22"/>
          <w:szCs w:val="22"/>
          <w:lang w:bidi="hr-HR"/>
        </w:rPr>
        <w:t>inženjera</w:t>
      </w:r>
    </w:p>
    <w:p w:rsidR="00F500F2" w:rsidRPr="00F500F2" w:rsidRDefault="00F500F2" w:rsidP="00F500F2">
      <w:pPr>
        <w:jc w:val="both"/>
        <w:rPr>
          <w:rFonts w:ascii="Arial" w:hAnsi="Arial" w:cs="Arial"/>
          <w:sz w:val="22"/>
          <w:szCs w:val="22"/>
          <w:lang w:bidi="hr-HR"/>
        </w:rPr>
      </w:pP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Sukladno članku 61. Zakona o poslovima i djelatnostima prostornog uređenja i gradnje</w:t>
      </w:r>
      <w:r w:rsidR="00FE2C10">
        <w:rPr>
          <w:rFonts w:ascii="Arial" w:hAnsi="Arial" w:cs="Arial"/>
          <w:sz w:val="22"/>
          <w:szCs w:val="22"/>
          <w:lang w:bidi="hr-HR"/>
        </w:rPr>
        <w:t xml:space="preserve"> </w:t>
      </w:r>
      <w:r w:rsidR="00FE2C10" w:rsidRPr="00FE2C10">
        <w:rPr>
          <w:rFonts w:ascii="Arial" w:hAnsi="Arial" w:cs="Arial"/>
          <w:sz w:val="22"/>
          <w:szCs w:val="22"/>
          <w:lang w:bidi="hr-HR"/>
        </w:rPr>
        <w:t>(Narodne novine br. 78/15., 118/18. i 110/19.)</w:t>
      </w:r>
      <w:r w:rsidRPr="00F500F2">
        <w:rPr>
          <w:rFonts w:ascii="Arial" w:hAnsi="Arial" w:cs="Arial"/>
          <w:sz w:val="22"/>
          <w:szCs w:val="22"/>
          <w:lang w:bidi="hr-HR"/>
        </w:rPr>
        <w:t xml:space="preserve">, ovlaštena fizička osoba iz države ugovornice EGP-a ima pravo u Republici Hrvatskoj </w:t>
      </w:r>
      <w:r w:rsidRPr="00FE2C10">
        <w:rPr>
          <w:rFonts w:ascii="Arial" w:hAnsi="Arial" w:cs="Arial"/>
          <w:bCs/>
          <w:sz w:val="22"/>
          <w:szCs w:val="22"/>
          <w:lang w:bidi="hr-HR"/>
        </w:rPr>
        <w:t>povremeno ili privremeno</w:t>
      </w:r>
      <w:r w:rsidRPr="00F500F2">
        <w:rPr>
          <w:rFonts w:ascii="Arial" w:hAnsi="Arial" w:cs="Arial"/>
          <w:sz w:val="22"/>
          <w:szCs w:val="22"/>
          <w:lang w:bidi="hr-HR"/>
        </w:rPr>
        <w:t xml:space="preserve"> obavljati poslove projektiranja u svojstvu odgovorne osobe pod strukovnim nazivom koji ovlaštene osobe za obavljanje tih poslova imaju u Republici Hrvatskoj, ako prije početka prvog posla izjavom u pisanom ili elektroničkom obliku izvijesti o tome odgovarajuću komoru, uz uvjet da dostavi podatke: </w:t>
      </w:r>
    </w:p>
    <w:p w:rsidR="00360072" w:rsidRDefault="00F500F2" w:rsidP="00F500F2">
      <w:pPr>
        <w:jc w:val="both"/>
        <w:rPr>
          <w:rFonts w:ascii="Arial" w:hAnsi="Arial" w:cs="Arial"/>
          <w:sz w:val="22"/>
          <w:szCs w:val="22"/>
          <w:lang w:bidi="hr-HR"/>
        </w:rPr>
      </w:pPr>
      <w:r w:rsidRPr="00F500F2">
        <w:rPr>
          <w:rFonts w:ascii="Arial" w:hAnsi="Arial" w:cs="Arial"/>
          <w:sz w:val="22"/>
          <w:szCs w:val="22"/>
          <w:lang w:bidi="hr-HR"/>
        </w:rPr>
        <w:t xml:space="preserve">– povezane sa stručnim kvalifikacijama, potrebnim za obavljanje poslova projektiranja u državi iz koje dolazi </w:t>
      </w: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i</w:t>
      </w: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 o pojedinostima svakog osiguranja ili drugog načina osobne ili kolektivne zaštite s obzirom na profesionalnu odgovornost.</w:t>
      </w:r>
    </w:p>
    <w:p w:rsidR="00F500F2" w:rsidRPr="00F500F2" w:rsidRDefault="00F500F2" w:rsidP="00F500F2">
      <w:pPr>
        <w:jc w:val="both"/>
        <w:rPr>
          <w:rFonts w:ascii="Arial" w:hAnsi="Arial" w:cs="Arial"/>
          <w:sz w:val="22"/>
          <w:szCs w:val="22"/>
          <w:lang w:bidi="hr-HR"/>
        </w:rPr>
      </w:pP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Navedenoj izjavi iz članka 61. Zakona o poslovima i djelatnostima prostornog uređenja i gradnje podnositelj prilaže dokumente navedene u članku 62. Zakona o poslovima i djelatnostima prostornog uređenja i gradnje.</w:t>
      </w:r>
    </w:p>
    <w:p w:rsidR="00F500F2" w:rsidRPr="00F500F2" w:rsidRDefault="00F500F2" w:rsidP="00F500F2">
      <w:pPr>
        <w:widowControl w:val="0"/>
        <w:autoSpaceDE w:val="0"/>
        <w:autoSpaceDN w:val="0"/>
        <w:adjustRightInd w:val="0"/>
        <w:ind w:left="567" w:hanging="567"/>
        <w:jc w:val="both"/>
        <w:rPr>
          <w:rFonts w:ascii="Arial" w:hAnsi="Arial" w:cs="Arial"/>
          <w:bCs/>
          <w:sz w:val="22"/>
          <w:szCs w:val="22"/>
        </w:rPr>
      </w:pP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Strana profesionalna osoba može početi pružati svoje usluge odmah nakon dane izjave iz članka 61. </w:t>
      </w:r>
      <w:r w:rsidRPr="00F500F2">
        <w:rPr>
          <w:rFonts w:ascii="Arial" w:hAnsi="Arial" w:cs="Arial"/>
          <w:sz w:val="22"/>
          <w:szCs w:val="22"/>
          <w:lang w:bidi="hr-HR"/>
        </w:rPr>
        <w:t>Zakona o poslovima i djelatnostima prostornog uređenja i gradnje</w:t>
      </w:r>
      <w:r w:rsidRPr="00F500F2">
        <w:rPr>
          <w:rFonts w:ascii="Arial" w:hAnsi="Arial" w:cs="Arial"/>
          <w:bCs/>
          <w:sz w:val="22"/>
          <w:szCs w:val="22"/>
        </w:rPr>
        <w:t xml:space="preserve">. Stranoj ovlaštenoj osobi priznaje se osiguranje, odnosno jamstvo profesionalne odgovornosti u drugoj državi ugovornici EGP-a, u kojoj ima poslovni nastan, ako je osiguranik pokriven osiguranjem profesionalne odgovornosti ili drugim jamstvom koje je jednakovrijedno ili bitno usporedivo s obzirom na namjenu ili pokriće koje se osigurava, a u slučaju djelomične jednakovrijednosti strana ovlaštena osoba dužna je dodatno se osigurati za pokriće nepokrivenih aspekata: osiguranog rizika, osigurane gornje granice jamstva ili mogućeg isključenja iz pokrića. </w:t>
      </w:r>
    </w:p>
    <w:p w:rsidR="00F500F2" w:rsidRPr="00F500F2" w:rsidRDefault="00F500F2" w:rsidP="00F500F2">
      <w:pPr>
        <w:widowControl w:val="0"/>
        <w:autoSpaceDE w:val="0"/>
        <w:autoSpaceDN w:val="0"/>
        <w:adjustRightInd w:val="0"/>
        <w:jc w:val="both"/>
        <w:rPr>
          <w:rFonts w:ascii="Arial" w:hAnsi="Arial" w:cs="Arial"/>
          <w:bCs/>
          <w:sz w:val="22"/>
          <w:szCs w:val="22"/>
        </w:rPr>
      </w:pP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Izjava iz članka 61. </w:t>
      </w:r>
      <w:r w:rsidRPr="00F500F2">
        <w:rPr>
          <w:rFonts w:ascii="Arial" w:hAnsi="Arial" w:cs="Arial"/>
          <w:sz w:val="22"/>
          <w:szCs w:val="22"/>
          <w:lang w:bidi="hr-HR"/>
        </w:rPr>
        <w:t xml:space="preserve">Zakona o poslovima i djelatnostima prostornog uređenja i gradnje </w:t>
      </w:r>
      <w:r w:rsidRPr="00F500F2">
        <w:rPr>
          <w:rFonts w:ascii="Arial" w:hAnsi="Arial" w:cs="Arial"/>
          <w:bCs/>
          <w:sz w:val="22"/>
          <w:szCs w:val="22"/>
        </w:rPr>
        <w:t xml:space="preserve">podnosi se za svaku godinu u kojoj podnositelj namjerava privremeno ili povremeno pružati usluge u Republici Hrvatskoj. </w:t>
      </w:r>
    </w:p>
    <w:p w:rsidR="00F500F2" w:rsidRPr="00F500F2" w:rsidRDefault="00F500F2" w:rsidP="00F500F2">
      <w:pPr>
        <w:widowControl w:val="0"/>
        <w:autoSpaceDE w:val="0"/>
        <w:autoSpaceDN w:val="0"/>
        <w:adjustRightInd w:val="0"/>
        <w:jc w:val="both"/>
        <w:rPr>
          <w:rFonts w:ascii="Arial" w:hAnsi="Arial" w:cs="Arial"/>
          <w:bCs/>
          <w:sz w:val="22"/>
          <w:szCs w:val="22"/>
        </w:rPr>
      </w:pP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Komora ocjenjuje je li riječ o povremenom obavljanju poslova u smislu članka 61. </w:t>
      </w:r>
      <w:r w:rsidRPr="00F500F2">
        <w:rPr>
          <w:rFonts w:ascii="Arial" w:hAnsi="Arial" w:cs="Arial"/>
          <w:sz w:val="22"/>
          <w:szCs w:val="22"/>
          <w:lang w:bidi="hr-HR"/>
        </w:rPr>
        <w:t xml:space="preserve">Zakona o poslovima i djelatnostima prostornog uređenja i gradnje </w:t>
      </w:r>
      <w:r w:rsidRPr="00F500F2">
        <w:rPr>
          <w:rFonts w:ascii="Arial" w:hAnsi="Arial" w:cs="Arial"/>
          <w:bCs/>
          <w:sz w:val="22"/>
          <w:szCs w:val="22"/>
        </w:rPr>
        <w:t>prema okolnostima pojedinog slučaja.</w:t>
      </w:r>
    </w:p>
    <w:p w:rsidR="00F500F2" w:rsidRPr="00F500F2" w:rsidRDefault="00F500F2" w:rsidP="00F500F2">
      <w:pPr>
        <w:widowControl w:val="0"/>
        <w:autoSpaceDE w:val="0"/>
        <w:autoSpaceDN w:val="0"/>
        <w:adjustRightInd w:val="0"/>
        <w:jc w:val="both"/>
        <w:rPr>
          <w:rFonts w:ascii="Arial" w:hAnsi="Arial" w:cs="Arial"/>
          <w:bCs/>
          <w:sz w:val="22"/>
          <w:szCs w:val="22"/>
        </w:rPr>
      </w:pP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Povodom izjave iz članka 61. </w:t>
      </w:r>
      <w:r w:rsidRPr="00F500F2">
        <w:rPr>
          <w:rFonts w:ascii="Arial" w:hAnsi="Arial" w:cs="Arial"/>
          <w:sz w:val="22"/>
          <w:szCs w:val="22"/>
          <w:lang w:bidi="hr-HR"/>
        </w:rPr>
        <w:t xml:space="preserve">Zakona o poslovima i djelatnostima prostornog uređenja i gradnje </w:t>
      </w:r>
      <w:r w:rsidRPr="00F500F2">
        <w:rPr>
          <w:rFonts w:ascii="Arial" w:hAnsi="Arial" w:cs="Arial"/>
          <w:bCs/>
          <w:sz w:val="22"/>
          <w:szCs w:val="22"/>
        </w:rPr>
        <w:t xml:space="preserve">postupak provjere od strane nadležne Komore provodi se sukladno članka 65. </w:t>
      </w:r>
      <w:r w:rsidRPr="00F500F2">
        <w:rPr>
          <w:rFonts w:ascii="Arial" w:hAnsi="Arial" w:cs="Arial"/>
          <w:sz w:val="22"/>
          <w:szCs w:val="22"/>
          <w:lang w:bidi="hr-HR"/>
        </w:rPr>
        <w:t>Zakona o poslovima i djelatnostima prostornog uređenja i gradnje</w:t>
      </w:r>
      <w:r w:rsidRPr="00F500F2">
        <w:rPr>
          <w:rFonts w:ascii="Arial" w:hAnsi="Arial" w:cs="Arial"/>
          <w:bCs/>
          <w:sz w:val="22"/>
          <w:szCs w:val="22"/>
        </w:rPr>
        <w:t>.</w:t>
      </w:r>
    </w:p>
    <w:p w:rsidR="00F500F2" w:rsidRPr="00F500F2" w:rsidRDefault="00F500F2" w:rsidP="00F500F2">
      <w:pPr>
        <w:widowControl w:val="0"/>
        <w:autoSpaceDE w:val="0"/>
        <w:autoSpaceDN w:val="0"/>
        <w:adjustRightInd w:val="0"/>
        <w:jc w:val="both"/>
        <w:rPr>
          <w:rFonts w:ascii="Arial" w:hAnsi="Arial" w:cs="Arial"/>
          <w:bCs/>
          <w:sz w:val="22"/>
          <w:szCs w:val="22"/>
        </w:rPr>
      </w:pP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Odabrani ponuditelj je dužan nakon izvršnosti odluke o odabiru, a do potpisa ugovora Naručitelju dostaviti odgovarajuće dokaze o ispunjavanju uvjeta za projektante imenovane u ponudi i to (ovisno o tome što je primjenjivo):</w:t>
      </w:r>
    </w:p>
    <w:p w:rsidR="00F500F2" w:rsidRPr="00F500F2" w:rsidRDefault="00F500F2" w:rsidP="00F500F2">
      <w:pPr>
        <w:widowControl w:val="0"/>
        <w:numPr>
          <w:ilvl w:val="0"/>
          <w:numId w:val="42"/>
        </w:numPr>
        <w:overflowPunct/>
        <w:autoSpaceDE w:val="0"/>
        <w:autoSpaceDN w:val="0"/>
        <w:adjustRightInd w:val="0"/>
        <w:jc w:val="both"/>
        <w:rPr>
          <w:rFonts w:ascii="Arial" w:hAnsi="Arial" w:cs="Arial"/>
          <w:bCs/>
          <w:sz w:val="22"/>
          <w:szCs w:val="22"/>
        </w:rPr>
      </w:pPr>
      <w:r w:rsidRPr="00F500F2">
        <w:rPr>
          <w:rFonts w:ascii="Arial" w:hAnsi="Arial" w:cs="Arial"/>
          <w:bCs/>
          <w:sz w:val="22"/>
          <w:szCs w:val="22"/>
        </w:rPr>
        <w:t>odgovarajući dokaz ili potvrda o upisu u imenik/evidenciju ovlaštenih arhitekata/arhitekata urbanista/ovlaštenih inženjera odgovarajuće komore ili</w:t>
      </w:r>
    </w:p>
    <w:p w:rsidR="00F500F2" w:rsidRPr="00F500F2" w:rsidRDefault="00F500F2" w:rsidP="00F500F2">
      <w:pPr>
        <w:widowControl w:val="0"/>
        <w:numPr>
          <w:ilvl w:val="0"/>
          <w:numId w:val="42"/>
        </w:numPr>
        <w:overflowPunct/>
        <w:autoSpaceDE w:val="0"/>
        <w:autoSpaceDN w:val="0"/>
        <w:adjustRightInd w:val="0"/>
        <w:jc w:val="both"/>
        <w:rPr>
          <w:rFonts w:ascii="Arial" w:hAnsi="Arial" w:cs="Arial"/>
          <w:bCs/>
          <w:sz w:val="22"/>
          <w:szCs w:val="22"/>
        </w:rPr>
      </w:pPr>
      <w:r w:rsidRPr="00F500F2">
        <w:rPr>
          <w:rFonts w:ascii="Arial" w:hAnsi="Arial" w:cs="Arial"/>
          <w:bCs/>
          <w:sz w:val="22"/>
          <w:szCs w:val="22"/>
        </w:rPr>
        <w:lastRenderedPageBreak/>
        <w:t>odgovarajući dokaz ili potvrdu o upisu u imenik/evidenciju stranih ovlaštenih arhitekata/arhitekata urbanista/ovlaštenih inženjera odgovarajuće komore ili</w:t>
      </w:r>
    </w:p>
    <w:p w:rsidR="00F500F2" w:rsidRPr="00F500F2" w:rsidRDefault="00F500F2" w:rsidP="00F500F2">
      <w:pPr>
        <w:widowControl w:val="0"/>
        <w:numPr>
          <w:ilvl w:val="0"/>
          <w:numId w:val="42"/>
        </w:numPr>
        <w:overflowPunct/>
        <w:autoSpaceDE w:val="0"/>
        <w:autoSpaceDN w:val="0"/>
        <w:adjustRightInd w:val="0"/>
        <w:jc w:val="both"/>
        <w:rPr>
          <w:rFonts w:ascii="Arial" w:hAnsi="Arial" w:cs="Arial"/>
          <w:bCs/>
          <w:sz w:val="22"/>
          <w:szCs w:val="22"/>
        </w:rPr>
      </w:pPr>
      <w:r w:rsidRPr="00F500F2">
        <w:rPr>
          <w:rFonts w:ascii="Arial" w:hAnsi="Arial" w:cs="Arial"/>
          <w:bCs/>
          <w:sz w:val="22"/>
          <w:szCs w:val="22"/>
        </w:rPr>
        <w:t>dokaz o uredno podnesenoj izjavi odgovarajućoj komori ili potvrdu Komore nastavno na podnesenu izjavu, ako je takva potvrda izdana.</w:t>
      </w:r>
    </w:p>
    <w:p w:rsidR="00F500F2" w:rsidRPr="00F500F2" w:rsidRDefault="005A3015" w:rsidP="005A3015">
      <w:pPr>
        <w:tabs>
          <w:tab w:val="left" w:pos="4282"/>
        </w:tabs>
        <w:overflowPunct/>
        <w:autoSpaceDE w:val="0"/>
        <w:autoSpaceDN w:val="0"/>
        <w:adjustRightInd w:val="0"/>
        <w:jc w:val="both"/>
        <w:rPr>
          <w:rFonts w:ascii="Arial" w:eastAsia="Calibri" w:hAnsi="Arial" w:cs="Arial"/>
          <w:b/>
          <w:noProof w:val="0"/>
          <w:color w:val="000000"/>
          <w:sz w:val="22"/>
          <w:szCs w:val="22"/>
          <w:lang w:eastAsia="en-US"/>
        </w:rPr>
      </w:pPr>
      <w:r>
        <w:rPr>
          <w:rFonts w:ascii="Arial" w:eastAsia="Calibri" w:hAnsi="Arial" w:cs="Arial"/>
          <w:b/>
          <w:noProof w:val="0"/>
          <w:color w:val="000000"/>
          <w:sz w:val="22"/>
          <w:szCs w:val="22"/>
          <w:lang w:eastAsia="en-US"/>
        </w:rPr>
        <w:tab/>
      </w:r>
    </w:p>
    <w:p w:rsidR="00922B0A" w:rsidRDefault="00647FB5" w:rsidP="00922B0A">
      <w:pPr>
        <w:spacing w:line="240" w:lineRule="atLeast"/>
        <w:jc w:val="both"/>
        <w:rPr>
          <w:rFonts w:ascii="Arial" w:eastAsia="Calibri" w:hAnsi="Arial" w:cs="Arial"/>
          <w:b/>
          <w:color w:val="000000"/>
          <w:sz w:val="22"/>
          <w:szCs w:val="22"/>
          <w:lang w:eastAsia="en-US"/>
        </w:rPr>
      </w:pPr>
      <w:r w:rsidRPr="00647FB5">
        <w:rPr>
          <w:rFonts w:ascii="Arial" w:eastAsia="Calibri" w:hAnsi="Arial" w:cs="Arial"/>
          <w:b/>
          <w:color w:val="000000"/>
          <w:sz w:val="22"/>
          <w:szCs w:val="22"/>
          <w:lang w:eastAsia="en-US"/>
        </w:rPr>
        <w:t xml:space="preserve">7.23.2. Uvjeti  i zahtjevi za obavljanje </w:t>
      </w:r>
      <w:r>
        <w:rPr>
          <w:rFonts w:ascii="Arial" w:eastAsia="Calibri" w:hAnsi="Arial" w:cs="Arial"/>
          <w:b/>
          <w:color w:val="000000"/>
          <w:sz w:val="22"/>
          <w:szCs w:val="22"/>
          <w:lang w:eastAsia="en-US"/>
        </w:rPr>
        <w:t>djelatnosti prethodnih istraživanja</w:t>
      </w:r>
    </w:p>
    <w:p w:rsidR="00647FB5" w:rsidRDefault="00647FB5" w:rsidP="00922B0A">
      <w:pPr>
        <w:spacing w:line="240" w:lineRule="atLeast"/>
        <w:jc w:val="both"/>
        <w:rPr>
          <w:rFonts w:ascii="Arial" w:eastAsia="Calibri" w:hAnsi="Arial" w:cs="Arial"/>
          <w:b/>
          <w:color w:val="000000"/>
          <w:sz w:val="22"/>
          <w:szCs w:val="22"/>
          <w:lang w:eastAsia="en-US"/>
        </w:rPr>
      </w:pPr>
    </w:p>
    <w:p w:rsidR="00647FB5" w:rsidRDefault="006D741C"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18</w:t>
      </w:r>
      <w:r w:rsidR="00647FB5" w:rsidRPr="00440291">
        <w:rPr>
          <w:rFonts w:ascii="Arial" w:eastAsia="Calibri" w:hAnsi="Arial" w:cs="Arial"/>
          <w:color w:val="000000"/>
          <w:sz w:val="22"/>
          <w:szCs w:val="22"/>
        </w:rPr>
        <w:t>. Zakona o gradnji (Narodne novine br. 153/13., 20/17., 39/19. i 125/19.),</w:t>
      </w:r>
      <w:r w:rsidR="00647FB5" w:rsidRPr="00647FB5">
        <w:t xml:space="preserve"> </w:t>
      </w:r>
      <w:r w:rsidR="00647FB5">
        <w:rPr>
          <w:rFonts w:ascii="Arial" w:eastAsia="Calibri" w:hAnsi="Arial" w:cs="Arial"/>
          <w:color w:val="000000"/>
          <w:sz w:val="22"/>
          <w:szCs w:val="22"/>
        </w:rPr>
        <w:t>i</w:t>
      </w:r>
      <w:r w:rsidR="00647FB5" w:rsidRPr="00647FB5">
        <w:rPr>
          <w:rFonts w:ascii="Arial" w:eastAsia="Calibri" w:hAnsi="Arial" w:cs="Arial"/>
          <w:color w:val="000000"/>
          <w:sz w:val="22"/>
          <w:szCs w:val="22"/>
        </w:rPr>
        <w:t>spitivanje određenih dijelova građevine u svrhu provjere, odnosno dokazivanja temeljnih zahtjeva za građevinu i/ili drugih zahtjeva, odnosno uvjeta, predviđeno glavnim projektom ili izvješćem o obavljenoj kontroli projekta, te prethodna istraživanja od važnosti za projektiranje, građenje i uporabu određene građevine dužan je osigurati investitor.</w:t>
      </w:r>
      <w:r w:rsidR="00647FB5" w:rsidRPr="00647FB5">
        <w:t xml:space="preserve"> </w:t>
      </w:r>
      <w:r w:rsidR="00647FB5" w:rsidRPr="00647FB5">
        <w:rPr>
          <w:rFonts w:ascii="Arial" w:eastAsia="Calibri" w:hAnsi="Arial" w:cs="Arial"/>
          <w:color w:val="000000"/>
          <w:sz w:val="22"/>
          <w:szCs w:val="22"/>
        </w:rPr>
        <w:t>Investitor je poslove ispitivanja, dokazivanja, odnosno istraživanja dužan povjeriti osobama ovlaštenim za obavljanje istih na temelju posebnog zakona.</w:t>
      </w:r>
    </w:p>
    <w:p w:rsidR="006D741C" w:rsidRPr="006D741C" w:rsidRDefault="006D741C" w:rsidP="006D741C">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41.</w:t>
      </w:r>
      <w:r w:rsidRPr="006D741C">
        <w:rPr>
          <w:rFonts w:ascii="Arial" w:eastAsia="Calibri" w:hAnsi="Arial" w:cs="Arial"/>
          <w:color w:val="000000"/>
          <w:sz w:val="22"/>
          <w:szCs w:val="22"/>
        </w:rPr>
        <w:t xml:space="preserve"> Zakona o komori arhitekata i komorama inženjera u graditeljstvu i prostornom uređenju (Narodne novine br. 78/15., 118/18. i 110/19.)</w:t>
      </w:r>
      <w:r>
        <w:rPr>
          <w:rFonts w:ascii="Arial" w:eastAsia="Calibri" w:hAnsi="Arial" w:cs="Arial"/>
          <w:color w:val="000000"/>
          <w:sz w:val="22"/>
          <w:szCs w:val="22"/>
        </w:rPr>
        <w:t>, d</w:t>
      </w:r>
      <w:r w:rsidRPr="006D741C">
        <w:rPr>
          <w:rFonts w:ascii="Arial" w:eastAsia="Calibri" w:hAnsi="Arial" w:cs="Arial"/>
          <w:color w:val="000000"/>
          <w:sz w:val="22"/>
          <w:szCs w:val="22"/>
        </w:rPr>
        <w:t>jelatnost prethodnih istraživanja obuhvaća slijedeće poslove:</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utvrđivanje uvjeta za građenje (temeljno tlo, geološke, hidrološke, hidrotehničke, seizmičke, prometne, okolišne i druge uvjete)</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utvrđivanje stanja materijala i građevine te uređaja i instalacija u odnosu na ispunjavanje temeljnih zahtjeva za građevinu.</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Prethodna istraživanja provode se prije i tijekom:</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građenja nove građevine</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rekonstrukcije građevine</w:t>
      </w:r>
    </w:p>
    <w:p w:rsidR="00647FB5"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održavanja građevine.</w:t>
      </w:r>
    </w:p>
    <w:p w:rsidR="006D741C" w:rsidRPr="006D741C" w:rsidRDefault="006D741C" w:rsidP="006D741C">
      <w:pPr>
        <w:spacing w:line="240" w:lineRule="atLeast"/>
        <w:jc w:val="both"/>
        <w:rPr>
          <w:rFonts w:ascii="Arial" w:eastAsia="Calibri" w:hAnsi="Arial" w:cs="Arial"/>
          <w:color w:val="000000"/>
          <w:sz w:val="22"/>
          <w:szCs w:val="22"/>
          <w:lang w:eastAsia="en-US"/>
        </w:rPr>
      </w:pPr>
      <w:r w:rsidRPr="006D741C">
        <w:rPr>
          <w:rFonts w:ascii="Arial" w:eastAsia="Calibri" w:hAnsi="Arial" w:cs="Arial"/>
          <w:color w:val="000000"/>
          <w:sz w:val="22"/>
          <w:szCs w:val="22"/>
          <w:lang w:eastAsia="en-US"/>
        </w:rPr>
        <w:t>Prethodna istraživanja uključuju ispitivanja i druge kontrolne postupke, ocjenu rezultata ispitivanja i drugih kontrolnih postupaka, utvrđivanje uvjeta građenja, odnosno utvrđivanje postojećeg stanja građevine, utvrđivanje ispunjavanja zahtjeva posebnih propisa i/ili projekta i dokazivanje ispunjavanja temeljnih zahtjeva za građevinu.</w:t>
      </w:r>
    </w:p>
    <w:p w:rsidR="00647FB5" w:rsidRDefault="006D741C" w:rsidP="006D741C">
      <w:pPr>
        <w:spacing w:line="240" w:lineRule="atLeast"/>
        <w:jc w:val="both"/>
        <w:rPr>
          <w:rFonts w:ascii="Arial" w:eastAsia="Calibri" w:hAnsi="Arial" w:cs="Arial"/>
          <w:color w:val="000000"/>
          <w:sz w:val="22"/>
          <w:szCs w:val="22"/>
          <w:lang w:eastAsia="en-US"/>
        </w:rPr>
      </w:pPr>
      <w:r w:rsidRPr="006D741C">
        <w:rPr>
          <w:rFonts w:ascii="Arial" w:eastAsia="Calibri" w:hAnsi="Arial" w:cs="Arial"/>
          <w:color w:val="000000"/>
          <w:sz w:val="22"/>
          <w:szCs w:val="22"/>
          <w:lang w:eastAsia="en-US"/>
        </w:rPr>
        <w:t>Prethodna istraživanja imaju važnost za projektiranje, građenje i uporabu određene građevine.</w:t>
      </w:r>
    </w:p>
    <w:p w:rsidR="003A1D59" w:rsidRPr="003A1D59"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Su</w:t>
      </w:r>
      <w:r>
        <w:rPr>
          <w:rFonts w:ascii="Arial" w:eastAsia="Calibri" w:hAnsi="Arial" w:cs="Arial"/>
          <w:color w:val="000000"/>
          <w:sz w:val="22"/>
          <w:szCs w:val="22"/>
          <w:lang w:eastAsia="en-US"/>
        </w:rPr>
        <w:t>kladno članku 43</w:t>
      </w:r>
      <w:r w:rsidRPr="003A1D59">
        <w:rPr>
          <w:rFonts w:ascii="Arial" w:eastAsia="Calibri" w:hAnsi="Arial" w:cs="Arial"/>
          <w:color w:val="000000"/>
          <w:sz w:val="22"/>
          <w:szCs w:val="22"/>
          <w:lang w:eastAsia="en-US"/>
        </w:rPr>
        <w:t>. Zakona o komori arhitekata i komorama inženjera u graditeljstvu i prostornom uređenju (Narodne novine br. 78/15., 118/18. i 110/19.),</w:t>
      </w:r>
      <w:r w:rsidRPr="003A1D59">
        <w:t xml:space="preserve"> </w:t>
      </w:r>
      <w:r>
        <w:rPr>
          <w:rFonts w:ascii="Arial" w:eastAsia="Calibri" w:hAnsi="Arial" w:cs="Arial"/>
          <w:color w:val="000000"/>
          <w:sz w:val="22"/>
          <w:szCs w:val="22"/>
          <w:lang w:eastAsia="en-US"/>
        </w:rPr>
        <w:t>d</w:t>
      </w:r>
      <w:r w:rsidRPr="003A1D59">
        <w:rPr>
          <w:rFonts w:ascii="Arial" w:eastAsia="Calibri" w:hAnsi="Arial" w:cs="Arial"/>
          <w:color w:val="000000"/>
          <w:sz w:val="22"/>
          <w:szCs w:val="22"/>
          <w:lang w:eastAsia="en-US"/>
        </w:rPr>
        <w:t>jelatnost prethodnih istraživanja obavlja pravna osoba ili fizička osoba obrtnik koja:</w:t>
      </w:r>
    </w:p>
    <w:p w:rsidR="003A1D59" w:rsidRPr="003A1D59"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 je registrirana za djelatnost tehničkog ispitivanja i analize</w:t>
      </w:r>
    </w:p>
    <w:p w:rsidR="003A1D59" w:rsidRPr="003A1D59"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 je osigurala i imenovala stručnu osobu za obavljanje prethodnih istraživanja.</w:t>
      </w:r>
    </w:p>
    <w:p w:rsidR="006D741C"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Stručna osoba za obavljanje prethodnih istraživanja u području elektrotehnike i strojarstva može ujedno biti i stručna osoba za obavljanje poslova ispitivanja.</w:t>
      </w:r>
    </w:p>
    <w:p w:rsidR="00294C92" w:rsidRPr="00294C92" w:rsidRDefault="00294C92" w:rsidP="00294C92">
      <w:pPr>
        <w:spacing w:line="240" w:lineRule="atLeast"/>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Sukladno članku 45</w:t>
      </w:r>
      <w:r w:rsidRPr="00294C92">
        <w:rPr>
          <w:rFonts w:ascii="Arial" w:eastAsia="Calibri" w:hAnsi="Arial" w:cs="Arial"/>
          <w:color w:val="000000"/>
          <w:sz w:val="22"/>
          <w:szCs w:val="22"/>
          <w:lang w:eastAsia="en-US"/>
        </w:rPr>
        <w:t>. Zakona o komori arhitekata i komorama inženjera u graditeljstvu i prostornom uređenju (Narodne novine br. 78/15., 118/18. i 110/19.),</w:t>
      </w:r>
      <w:r w:rsidRPr="00294C92">
        <w:t xml:space="preserve"> </w:t>
      </w:r>
      <w:r>
        <w:rPr>
          <w:rFonts w:ascii="Arial" w:eastAsia="Calibri" w:hAnsi="Arial" w:cs="Arial"/>
          <w:color w:val="000000"/>
          <w:sz w:val="22"/>
          <w:szCs w:val="22"/>
          <w:lang w:eastAsia="en-US"/>
        </w:rPr>
        <w:t>s</w:t>
      </w:r>
      <w:r w:rsidRPr="00294C92">
        <w:rPr>
          <w:rFonts w:ascii="Arial" w:eastAsia="Calibri" w:hAnsi="Arial" w:cs="Arial"/>
          <w:color w:val="000000"/>
          <w:sz w:val="22"/>
          <w:szCs w:val="22"/>
          <w:lang w:eastAsia="en-US"/>
        </w:rPr>
        <w:t>tručna osoba za poslove prethodnih istraživanja u smislu ovoga Zakona može biti:</w:t>
      </w:r>
    </w:p>
    <w:p w:rsidR="00294C92" w:rsidRPr="00294C92" w:rsidRDefault="00294C92" w:rsidP="00294C92">
      <w:pPr>
        <w:spacing w:line="240" w:lineRule="atLeast"/>
        <w:jc w:val="both"/>
        <w:rPr>
          <w:rFonts w:ascii="Arial" w:eastAsia="Calibri" w:hAnsi="Arial" w:cs="Arial"/>
          <w:color w:val="000000"/>
          <w:sz w:val="22"/>
          <w:szCs w:val="22"/>
          <w:lang w:eastAsia="en-US"/>
        </w:rPr>
      </w:pPr>
      <w:r w:rsidRPr="00294C92">
        <w:rPr>
          <w:rFonts w:ascii="Arial" w:eastAsia="Calibri" w:hAnsi="Arial" w:cs="Arial"/>
          <w:color w:val="000000"/>
          <w:sz w:val="22"/>
          <w:szCs w:val="22"/>
          <w:lang w:eastAsia="en-US"/>
        </w:rPr>
        <w:t>– ovlašteni inženjer za poslove projektiranja i/ili stručnog nadzora građenja, koja ima određene kompetencije, znanja i vještine iz područja prethodnih istraživanja i koja ima najmanje tri godine stručnog iskustva u tom području</w:t>
      </w:r>
    </w:p>
    <w:p w:rsidR="00294C92" w:rsidRPr="00294C92" w:rsidRDefault="00294C92" w:rsidP="00294C92">
      <w:pPr>
        <w:spacing w:line="240" w:lineRule="atLeast"/>
        <w:jc w:val="both"/>
        <w:rPr>
          <w:rFonts w:ascii="Arial" w:eastAsia="Calibri" w:hAnsi="Arial" w:cs="Arial"/>
          <w:color w:val="000000"/>
          <w:sz w:val="22"/>
          <w:szCs w:val="22"/>
          <w:lang w:eastAsia="en-US"/>
        </w:rPr>
      </w:pPr>
      <w:r w:rsidRPr="00294C92">
        <w:rPr>
          <w:rFonts w:ascii="Arial" w:eastAsia="Calibri" w:hAnsi="Arial" w:cs="Arial"/>
          <w:color w:val="000000"/>
          <w:sz w:val="22"/>
          <w:szCs w:val="22"/>
          <w:lang w:eastAsia="en-US"/>
        </w:rPr>
        <w:t>ili</w:t>
      </w:r>
    </w:p>
    <w:p w:rsidR="00294C92" w:rsidRDefault="00294C92" w:rsidP="00294C92">
      <w:pPr>
        <w:spacing w:line="240" w:lineRule="atLeast"/>
        <w:jc w:val="both"/>
        <w:rPr>
          <w:rFonts w:ascii="Arial" w:eastAsia="Calibri" w:hAnsi="Arial" w:cs="Arial"/>
          <w:color w:val="000000"/>
          <w:sz w:val="22"/>
          <w:szCs w:val="22"/>
          <w:lang w:eastAsia="en-US"/>
        </w:rPr>
      </w:pPr>
      <w:r w:rsidRPr="00294C92">
        <w:rPr>
          <w:rFonts w:ascii="Arial" w:eastAsia="Calibri" w:hAnsi="Arial" w:cs="Arial"/>
          <w:color w:val="000000"/>
          <w:sz w:val="22"/>
          <w:szCs w:val="22"/>
          <w:lang w:eastAsia="en-US"/>
        </w:rPr>
        <w:t>– osoba koja je završila preddiplomski i diplomski sveučilišni studij ili integrirani preddiplomski i diplomski sveučilišni studij i stekla akademski naziv magistar, magistar inženjer ili koja je završila odgovarajući specijalistički diplomski stručni studij i stekla stručni naziv stručni specijalist inženjer ako je tijekom studija stekla najmanje 300 ECTS bodova, odnosno koja je na drugi način propisan posebnim propisom stekla odgovarajući stupanj obrazovanja i ima potrebne kompetencije, znanja i vještine iz područja prethodnih istraživanja i koja ima najmanje pet godina stručnog iskustva u tom području.</w:t>
      </w:r>
    </w:p>
    <w:p w:rsidR="00563061" w:rsidRDefault="00A42403" w:rsidP="00A42403">
      <w:pPr>
        <w:spacing w:line="240" w:lineRule="atLeast"/>
        <w:jc w:val="both"/>
        <w:rPr>
          <w:rFonts w:ascii="Arial" w:eastAsia="Calibri" w:hAnsi="Arial" w:cs="Arial"/>
          <w:color w:val="000000"/>
          <w:sz w:val="22"/>
          <w:szCs w:val="22"/>
          <w:lang w:eastAsia="en-US"/>
        </w:rPr>
      </w:pPr>
      <w:r w:rsidRPr="00A42403">
        <w:rPr>
          <w:rFonts w:ascii="Arial" w:eastAsia="Calibri" w:hAnsi="Arial" w:cs="Arial"/>
          <w:color w:val="000000"/>
          <w:sz w:val="22"/>
          <w:szCs w:val="22"/>
          <w:lang w:eastAsia="en-US"/>
        </w:rPr>
        <w:t>Osoba iz stavka 1. podstavka 2. ovoga članka za koju u skladu s ovim Zakonom postoji mogućnost polaganja stručnog ispita mora položiti stručni ispit za obavljanje poslova graditeljs</w:t>
      </w:r>
      <w:r w:rsidR="005A3015">
        <w:rPr>
          <w:rFonts w:ascii="Arial" w:eastAsia="Calibri" w:hAnsi="Arial" w:cs="Arial"/>
          <w:color w:val="000000"/>
          <w:sz w:val="22"/>
          <w:szCs w:val="22"/>
          <w:lang w:eastAsia="en-US"/>
        </w:rPr>
        <w:t>tva iz članka 56. ovoga Zakona.</w:t>
      </w:r>
    </w:p>
    <w:p w:rsidR="00A42403" w:rsidRPr="006D741C" w:rsidRDefault="00A42403" w:rsidP="00A42403">
      <w:pPr>
        <w:spacing w:line="240" w:lineRule="atLeast"/>
        <w:jc w:val="both"/>
        <w:rPr>
          <w:rFonts w:ascii="Arial" w:eastAsia="Calibri" w:hAnsi="Arial" w:cs="Arial"/>
          <w:color w:val="000000"/>
          <w:sz w:val="22"/>
          <w:szCs w:val="22"/>
          <w:lang w:eastAsia="en-US"/>
        </w:rPr>
      </w:pPr>
      <w:r w:rsidRPr="00A42403">
        <w:rPr>
          <w:rFonts w:ascii="Arial" w:eastAsia="Calibri" w:hAnsi="Arial" w:cs="Arial"/>
          <w:color w:val="000000"/>
          <w:sz w:val="22"/>
          <w:szCs w:val="22"/>
          <w:lang w:eastAsia="en-US"/>
        </w:rPr>
        <w:t>Primjerena struka za obavljanje poslova prethodnih istraživanja je svaka struka čiji su ishodi učenja takvi da su primjenjivi za provedbu prethodnih istraživanja u skladu s ovim Zakonom.</w:t>
      </w:r>
    </w:p>
    <w:p w:rsidR="006D741C" w:rsidRPr="00922B0A" w:rsidRDefault="006D741C" w:rsidP="00922B0A">
      <w:pPr>
        <w:spacing w:line="240" w:lineRule="atLeast"/>
        <w:jc w:val="both"/>
        <w:rPr>
          <w:rFonts w:ascii="Arial" w:eastAsia="Calibri" w:hAnsi="Arial" w:cs="Arial"/>
          <w:b/>
          <w:color w:val="000000"/>
          <w:sz w:val="22"/>
          <w:szCs w:val="22"/>
          <w:lang w:eastAsia="en-US"/>
        </w:rPr>
      </w:pPr>
    </w:p>
    <w:p w:rsidR="00922B0A" w:rsidRPr="00922B0A" w:rsidRDefault="00647FB5"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7.23.3</w:t>
      </w:r>
      <w:r w:rsidR="00922B0A" w:rsidRPr="00922B0A">
        <w:rPr>
          <w:rFonts w:ascii="Arial" w:eastAsia="Calibri" w:hAnsi="Arial" w:cs="Arial"/>
          <w:b/>
          <w:color w:val="000000"/>
          <w:sz w:val="22"/>
          <w:szCs w:val="22"/>
          <w:lang w:eastAsia="en-US"/>
        </w:rPr>
        <w:t xml:space="preserve">. Uvjeti </w:t>
      </w:r>
      <w:r>
        <w:rPr>
          <w:rFonts w:ascii="Arial" w:eastAsia="Calibri" w:hAnsi="Arial" w:cs="Arial"/>
          <w:b/>
          <w:color w:val="000000"/>
          <w:sz w:val="22"/>
          <w:szCs w:val="22"/>
          <w:lang w:eastAsia="en-US"/>
        </w:rPr>
        <w:t xml:space="preserve"> i zahtjevi </w:t>
      </w:r>
      <w:r w:rsidR="00440291">
        <w:rPr>
          <w:rFonts w:ascii="Arial" w:eastAsia="Calibri" w:hAnsi="Arial" w:cs="Arial"/>
          <w:b/>
          <w:color w:val="000000"/>
          <w:sz w:val="22"/>
          <w:szCs w:val="22"/>
          <w:lang w:eastAsia="en-US"/>
        </w:rPr>
        <w:t>za obavljanje poslova revidenta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071CCF" w:rsidRDefault="00440291" w:rsidP="00922B0A">
      <w:pPr>
        <w:spacing w:line="240" w:lineRule="atLeast"/>
        <w:jc w:val="both"/>
        <w:rPr>
          <w:rFonts w:ascii="Arial" w:eastAsia="Calibri" w:hAnsi="Arial" w:cs="Arial"/>
          <w:color w:val="auto"/>
          <w:sz w:val="22"/>
          <w:szCs w:val="22"/>
        </w:rPr>
      </w:pPr>
      <w:r>
        <w:rPr>
          <w:rFonts w:ascii="Arial" w:eastAsia="Calibri" w:hAnsi="Arial" w:cs="Arial"/>
          <w:color w:val="000000"/>
          <w:sz w:val="22"/>
          <w:szCs w:val="22"/>
        </w:rPr>
        <w:lastRenderedPageBreak/>
        <w:t>Sukladno članku 6</w:t>
      </w:r>
      <w:r w:rsidRPr="00440291">
        <w:rPr>
          <w:rFonts w:ascii="Arial" w:eastAsia="Calibri" w:hAnsi="Arial" w:cs="Arial"/>
          <w:color w:val="000000"/>
          <w:sz w:val="22"/>
          <w:szCs w:val="22"/>
        </w:rPr>
        <w:t xml:space="preserve">1. Zakona o gradnji (Narodne novine br. 153/13., 20/17., 39/19. i 125/19.), </w:t>
      </w:r>
      <w:r>
        <w:rPr>
          <w:rFonts w:ascii="Arial" w:eastAsia="Calibri" w:hAnsi="Arial" w:cs="Arial"/>
          <w:color w:val="000000"/>
          <w:sz w:val="22"/>
          <w:szCs w:val="22"/>
        </w:rPr>
        <w:t>r</w:t>
      </w:r>
      <w:r w:rsidRPr="00440291">
        <w:rPr>
          <w:rFonts w:ascii="Arial" w:eastAsia="Calibri" w:hAnsi="Arial" w:cs="Arial"/>
          <w:color w:val="000000"/>
          <w:sz w:val="22"/>
          <w:szCs w:val="22"/>
        </w:rPr>
        <w:t>evident je fizička osoba ovlaštena za kontrolu projekata prema propisu kojim se uređuje udruživanje u komoru arhitekata i komore inženjera u graditeljstvu i prostornom uređenju.</w:t>
      </w:r>
    </w:p>
    <w:p w:rsidR="00440291" w:rsidRDefault="00440291" w:rsidP="00922B0A">
      <w:pPr>
        <w:spacing w:line="240" w:lineRule="atLeast"/>
        <w:jc w:val="both"/>
      </w:pPr>
      <w:r>
        <w:rPr>
          <w:rFonts w:ascii="Arial" w:eastAsia="Calibri" w:hAnsi="Arial" w:cs="Arial"/>
          <w:color w:val="auto"/>
          <w:sz w:val="22"/>
          <w:szCs w:val="22"/>
        </w:rPr>
        <w:t>Sukladno članku 63</w:t>
      </w:r>
      <w:r w:rsidRPr="00440291">
        <w:rPr>
          <w:rFonts w:ascii="Arial" w:eastAsia="Calibri" w:hAnsi="Arial" w:cs="Arial"/>
          <w:color w:val="auto"/>
          <w:sz w:val="22"/>
          <w:szCs w:val="22"/>
        </w:rPr>
        <w:t>. Zakona o gradnji (Narodne novine br. 153/13., 20/17., 39/19. i 125/19.)</w:t>
      </w:r>
      <w:r>
        <w:rPr>
          <w:rFonts w:ascii="Arial" w:eastAsia="Calibri" w:hAnsi="Arial" w:cs="Arial"/>
          <w:color w:val="auto"/>
          <w:sz w:val="22"/>
          <w:szCs w:val="22"/>
        </w:rPr>
        <w:t>, r</w:t>
      </w:r>
      <w:r w:rsidRPr="00440291">
        <w:rPr>
          <w:rFonts w:ascii="Arial" w:eastAsia="Calibri" w:hAnsi="Arial" w:cs="Arial"/>
          <w:color w:val="auto"/>
          <w:sz w:val="22"/>
          <w:szCs w:val="22"/>
        </w:rPr>
        <w:t>evident je odgovoran da projekt ili dio projekta za koji je proveo kontrolu i dao pozitivno izvješće udovoljava zahtjevima Zakona</w:t>
      </w:r>
      <w:r>
        <w:rPr>
          <w:rFonts w:ascii="Arial" w:eastAsia="Calibri" w:hAnsi="Arial" w:cs="Arial"/>
          <w:color w:val="auto"/>
          <w:sz w:val="22"/>
          <w:szCs w:val="22"/>
        </w:rPr>
        <w:t xml:space="preserve"> o gradnji</w:t>
      </w:r>
      <w:r w:rsidRPr="00440291">
        <w:rPr>
          <w:rFonts w:ascii="Arial" w:eastAsia="Calibri" w:hAnsi="Arial" w:cs="Arial"/>
          <w:color w:val="auto"/>
          <w:sz w:val="22"/>
          <w:szCs w:val="22"/>
        </w:rPr>
        <w:t>, posebnih zakona i propisa donesenih na temelju tih zakona, tehničkih specifikacija i pravila struke u pogledu kontroliranog svojstva.</w:t>
      </w:r>
      <w:r w:rsidRPr="00440291">
        <w:t xml:space="preserve"> </w:t>
      </w:r>
    </w:p>
    <w:p w:rsidR="007305AA" w:rsidRDefault="00440291" w:rsidP="00922B0A">
      <w:pPr>
        <w:spacing w:line="240" w:lineRule="atLeast"/>
        <w:jc w:val="both"/>
        <w:rPr>
          <w:rFonts w:ascii="Arial" w:eastAsia="Calibri" w:hAnsi="Arial" w:cs="Arial"/>
          <w:color w:val="auto"/>
          <w:sz w:val="22"/>
          <w:szCs w:val="22"/>
        </w:rPr>
      </w:pPr>
      <w:r w:rsidRPr="00440291">
        <w:rPr>
          <w:rFonts w:ascii="Arial" w:eastAsia="Calibri" w:hAnsi="Arial" w:cs="Arial"/>
          <w:color w:val="auto"/>
          <w:sz w:val="22"/>
          <w:szCs w:val="22"/>
        </w:rPr>
        <w:t>Revident ne može obaviti kontrolu projekta u čijoj je izradi u cijelosti ili djelomično sudjelovao ili ako je taj projekt u cijelosti ili djelomično izrađen ili nostrificiran u pravnoj osobi u kojoj je zaposlen.</w:t>
      </w:r>
    </w:p>
    <w:p w:rsidR="0065047E" w:rsidRDefault="0065047E"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Sukladno članku 94. </w:t>
      </w:r>
      <w:r w:rsidRPr="0065047E">
        <w:rPr>
          <w:rFonts w:ascii="Arial" w:eastAsia="Calibri" w:hAnsi="Arial" w:cs="Arial"/>
          <w:color w:val="auto"/>
          <w:sz w:val="22"/>
          <w:szCs w:val="22"/>
        </w:rPr>
        <w:t>Zakona o gradnji (Narodne novine br. 153/13., 20/17., 39/19. i 125/19.),</w:t>
      </w:r>
      <w:r w:rsidRPr="0065047E">
        <w:t xml:space="preserve"> </w:t>
      </w:r>
      <w:r>
        <w:rPr>
          <w:rFonts w:ascii="Arial" w:eastAsia="Calibri" w:hAnsi="Arial" w:cs="Arial"/>
          <w:color w:val="auto"/>
          <w:sz w:val="22"/>
          <w:szCs w:val="22"/>
        </w:rPr>
        <w:t>k</w:t>
      </w:r>
      <w:r w:rsidRPr="0065047E">
        <w:rPr>
          <w:rFonts w:ascii="Arial" w:eastAsia="Calibri" w:hAnsi="Arial" w:cs="Arial"/>
          <w:color w:val="auto"/>
          <w:sz w:val="22"/>
          <w:szCs w:val="22"/>
        </w:rPr>
        <w:t>ontrola glavnog projekta,izvedbenog projekta tipskog projekta i projekta uklanjanja građevine, ovisno o značajkama građevine, odnosno predgotovljenog dijela građevine, mora se provesti s obzirom na mehaničku otpornost i stabilnost.</w:t>
      </w:r>
    </w:p>
    <w:p w:rsidR="0065047E" w:rsidRDefault="0065047E" w:rsidP="00922B0A">
      <w:pPr>
        <w:spacing w:line="240" w:lineRule="atLeast"/>
        <w:jc w:val="both"/>
        <w:rPr>
          <w:rFonts w:ascii="Arial" w:eastAsia="Calibri" w:hAnsi="Arial" w:cs="Arial"/>
          <w:color w:val="auto"/>
          <w:sz w:val="22"/>
          <w:szCs w:val="22"/>
        </w:rPr>
      </w:pPr>
      <w:r w:rsidRPr="0065047E">
        <w:rPr>
          <w:rFonts w:ascii="Arial" w:eastAsia="Calibri" w:hAnsi="Arial" w:cs="Arial"/>
          <w:color w:val="auto"/>
          <w:sz w:val="22"/>
          <w:szCs w:val="22"/>
        </w:rPr>
        <w:t>Revident je dužan nakon što obavi kontrolu projekta sastaviti o tome pisano izvješće i ovjeriti dijelove projekta na propisani način.</w:t>
      </w:r>
      <w:r>
        <w:rPr>
          <w:rFonts w:ascii="Arial" w:eastAsia="Calibri" w:hAnsi="Arial" w:cs="Arial"/>
          <w:color w:val="auto"/>
          <w:sz w:val="22"/>
          <w:szCs w:val="22"/>
        </w:rPr>
        <w:t xml:space="preserve"> </w:t>
      </w:r>
      <w:r w:rsidRPr="0065047E">
        <w:rPr>
          <w:rFonts w:ascii="Arial" w:eastAsia="Calibri" w:hAnsi="Arial" w:cs="Arial"/>
          <w:color w:val="auto"/>
          <w:sz w:val="22"/>
          <w:szCs w:val="22"/>
        </w:rPr>
        <w:t>Pisano izvješće i ovjera projekta izrađuju se kao elektronički zapis i potpisuju elektroničkim potpisom.</w:t>
      </w:r>
    </w:p>
    <w:p w:rsidR="00440291" w:rsidRPr="00A21118" w:rsidRDefault="00440291" w:rsidP="00922B0A">
      <w:pPr>
        <w:spacing w:line="240" w:lineRule="atLeast"/>
        <w:jc w:val="both"/>
        <w:rPr>
          <w:rFonts w:ascii="Arial" w:eastAsia="Calibri" w:hAnsi="Arial" w:cs="Arial"/>
          <w:color w:val="auto"/>
          <w:sz w:val="22"/>
          <w:szCs w:val="22"/>
        </w:rPr>
      </w:pPr>
    </w:p>
    <w:p w:rsidR="00922B0A" w:rsidRPr="00922B0A" w:rsidRDefault="00CD5A9C"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w:t>
      </w:r>
      <w:r w:rsidR="00F52A31">
        <w:rPr>
          <w:rFonts w:ascii="Arial" w:eastAsia="Calibri" w:hAnsi="Arial" w:cs="Arial"/>
          <w:color w:val="000000"/>
          <w:sz w:val="22"/>
          <w:szCs w:val="22"/>
        </w:rPr>
        <w:t xml:space="preserve"> 27</w:t>
      </w:r>
      <w:r w:rsidR="004F5CD2">
        <w:rPr>
          <w:rFonts w:ascii="Arial" w:eastAsia="Calibri" w:hAnsi="Arial" w:cs="Arial"/>
          <w:color w:val="000000"/>
          <w:sz w:val="22"/>
          <w:szCs w:val="22"/>
        </w:rPr>
        <w:t>.</w:t>
      </w:r>
      <w:r w:rsidR="00F52A31">
        <w:rPr>
          <w:rFonts w:ascii="Arial" w:eastAsia="Calibri" w:hAnsi="Arial" w:cs="Arial"/>
          <w:color w:val="000000"/>
          <w:sz w:val="22"/>
          <w:szCs w:val="22"/>
        </w:rPr>
        <w:t>a</w:t>
      </w:r>
      <w:r w:rsidR="004F5CD2">
        <w:rPr>
          <w:rFonts w:ascii="Arial" w:eastAsia="Calibri" w:hAnsi="Arial" w:cs="Arial"/>
          <w:color w:val="000000"/>
          <w:sz w:val="22"/>
          <w:szCs w:val="22"/>
        </w:rPr>
        <w:t xml:space="preserve"> </w:t>
      </w:r>
      <w:r w:rsidR="00922B0A" w:rsidRPr="00922B0A">
        <w:rPr>
          <w:rFonts w:ascii="Arial" w:eastAsia="Calibri" w:hAnsi="Arial" w:cs="Arial"/>
          <w:color w:val="000000"/>
          <w:sz w:val="22"/>
          <w:szCs w:val="22"/>
        </w:rPr>
        <w:t xml:space="preserve">Zakona </w:t>
      </w:r>
      <w:r w:rsidR="008E7DAE" w:rsidRPr="008E7DAE">
        <w:rPr>
          <w:rFonts w:ascii="Arial" w:eastAsia="Calibri" w:hAnsi="Arial" w:cs="Arial"/>
          <w:color w:val="000000"/>
          <w:sz w:val="22"/>
          <w:szCs w:val="22"/>
        </w:rPr>
        <w:t xml:space="preserve">o komori arhitekata i komorama inženjera u graditeljstvu i prostornom uređenju </w:t>
      </w:r>
      <w:r w:rsidR="00922B0A" w:rsidRPr="00922B0A">
        <w:rPr>
          <w:rFonts w:ascii="Arial" w:eastAsia="Calibri" w:hAnsi="Arial" w:cs="Arial"/>
          <w:color w:val="000000"/>
          <w:sz w:val="22"/>
          <w:szCs w:val="22"/>
        </w:rPr>
        <w:t xml:space="preserve">(Narodne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o</w:t>
      </w:r>
      <w:r w:rsidRPr="00CD5A9C">
        <w:rPr>
          <w:rFonts w:ascii="Arial" w:eastAsia="Calibri" w:hAnsi="Arial" w:cs="Arial"/>
          <w:color w:val="000000"/>
          <w:sz w:val="22"/>
          <w:szCs w:val="22"/>
        </w:rPr>
        <w:t>soba upisana u imenik ovlaštenih inženjera građevinarstva ima pravo na upis u razred revidenata ako ima najmanje deset godina radnog iskustva u projektiranju statički složenih konstrukcija u području kontrole projekata i koja dostavi podatke povezane s radnim iskustvom propisa</w:t>
      </w:r>
      <w:r>
        <w:rPr>
          <w:rFonts w:ascii="Arial" w:eastAsia="Calibri" w:hAnsi="Arial" w:cs="Arial"/>
          <w:color w:val="000000"/>
          <w:sz w:val="22"/>
          <w:szCs w:val="22"/>
        </w:rPr>
        <w:t>ne Pravilnikom</w:t>
      </w:r>
      <w:r w:rsidRPr="00CD5A9C">
        <w:rPr>
          <w:rFonts w:ascii="Arial" w:eastAsia="Calibri" w:hAnsi="Arial" w:cs="Arial"/>
          <w:color w:val="000000"/>
          <w:sz w:val="22"/>
          <w:szCs w:val="22"/>
        </w:rPr>
        <w:t xml:space="preserve"> o upisu u razred revidenata</w:t>
      </w:r>
      <w:r>
        <w:rPr>
          <w:rFonts w:ascii="Arial" w:eastAsia="Calibri" w:hAnsi="Arial" w:cs="Arial"/>
          <w:color w:val="000000"/>
          <w:sz w:val="22"/>
          <w:szCs w:val="22"/>
        </w:rPr>
        <w:t xml:space="preserve"> (Narodne novine br. 50/20</w:t>
      </w:r>
      <w:r w:rsidRPr="00CD5A9C">
        <w:rPr>
          <w:rFonts w:ascii="Arial" w:eastAsia="Calibri" w:hAnsi="Arial" w:cs="Arial"/>
          <w:color w:val="000000"/>
          <w:sz w:val="22"/>
          <w:szCs w:val="22"/>
        </w:rPr>
        <w:t>.</w:t>
      </w:r>
      <w:r>
        <w:rPr>
          <w:rFonts w:ascii="Arial" w:eastAsia="Calibri" w:hAnsi="Arial" w:cs="Arial"/>
          <w:color w:val="000000"/>
          <w:sz w:val="22"/>
          <w:szCs w:val="22"/>
        </w:rPr>
        <w:t>)</w:t>
      </w:r>
      <w:r w:rsidR="00922B0A" w:rsidRPr="00922B0A">
        <w:rPr>
          <w:rFonts w:ascii="Arial" w:eastAsia="Calibri" w:hAnsi="Arial" w:cs="Arial"/>
          <w:color w:val="000000"/>
          <w:sz w:val="22"/>
          <w:szCs w:val="22"/>
        </w:rPr>
        <w:t>.</w:t>
      </w:r>
      <w:r w:rsidR="007F06E9" w:rsidRPr="007F06E9">
        <w:t xml:space="preserve"> </w:t>
      </w:r>
      <w:r w:rsidR="007F06E9" w:rsidRPr="007F06E9">
        <w:rPr>
          <w:rFonts w:ascii="Arial" w:eastAsia="Calibri" w:hAnsi="Arial" w:cs="Arial"/>
          <w:color w:val="000000"/>
          <w:sz w:val="22"/>
          <w:szCs w:val="22"/>
        </w:rPr>
        <w:t>Rješenje o upisu u razred revidenata donosi Hrvatska komora inženjera građevinarstva.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 xml:space="preserve">Elektronički zapis o radnopravnom statusu za </w:t>
      </w:r>
      <w:r w:rsidR="008E7DAE">
        <w:rPr>
          <w:rFonts w:ascii="Arial" w:eastAsia="Calibri" w:hAnsi="Arial" w:cs="Arial"/>
          <w:color w:val="auto"/>
          <w:sz w:val="22"/>
          <w:szCs w:val="22"/>
        </w:rPr>
        <w:t>revidenta</w:t>
      </w:r>
    </w:p>
    <w:p w:rsidR="00A5545B"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w:t>
      </w:r>
      <w:r w:rsidR="00F7149B">
        <w:rPr>
          <w:rFonts w:ascii="Arial" w:eastAsia="Calibri" w:hAnsi="Arial" w:cs="Arial"/>
          <w:color w:val="auto"/>
          <w:sz w:val="22"/>
          <w:szCs w:val="22"/>
        </w:rPr>
        <w:t>a</w:t>
      </w:r>
      <w:r w:rsidR="00995A8F">
        <w:rPr>
          <w:rFonts w:ascii="Arial" w:eastAsia="Calibri" w:hAnsi="Arial" w:cs="Arial"/>
          <w:color w:val="auto"/>
          <w:sz w:val="22"/>
          <w:szCs w:val="22"/>
        </w:rPr>
        <w:t>ju podugovaranja</w:t>
      </w:r>
    </w:p>
    <w:p w:rsidR="00922B0A" w:rsidRPr="00D46C47" w:rsidRDefault="00F7149B"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B76304">
        <w:rPr>
          <w:rFonts w:ascii="Arial" w:eastAsia="Calibri" w:hAnsi="Arial" w:cs="Arial"/>
          <w:color w:val="auto"/>
          <w:sz w:val="22"/>
          <w:szCs w:val="22"/>
        </w:rPr>
        <w:t xml:space="preserve">. </w:t>
      </w:r>
      <w:r>
        <w:rPr>
          <w:rFonts w:ascii="Arial" w:eastAsia="Calibri" w:hAnsi="Arial" w:cs="Arial"/>
          <w:color w:val="auto"/>
          <w:sz w:val="22"/>
          <w:szCs w:val="22"/>
        </w:rPr>
        <w:t>Rješenje/</w:t>
      </w:r>
      <w:r w:rsidR="00922B0A" w:rsidRPr="00D46C47">
        <w:rPr>
          <w:rFonts w:ascii="Arial" w:eastAsia="Calibri" w:hAnsi="Arial" w:cs="Arial"/>
          <w:color w:val="auto"/>
          <w:sz w:val="22"/>
          <w:szCs w:val="22"/>
        </w:rPr>
        <w:t xml:space="preserve">Potvrdu o upisu u </w:t>
      </w:r>
      <w:r>
        <w:rPr>
          <w:rFonts w:ascii="Arial" w:eastAsia="Calibri" w:hAnsi="Arial" w:cs="Arial"/>
          <w:color w:val="auto"/>
          <w:sz w:val="22"/>
          <w:szCs w:val="22"/>
        </w:rPr>
        <w:t>razred revidenata</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CD2FE9"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7.23.4</w:t>
      </w:r>
      <w:r w:rsidR="00922B0A" w:rsidRPr="00922B0A">
        <w:rPr>
          <w:rFonts w:ascii="Arial" w:eastAsia="Calibri" w:hAnsi="Arial" w:cs="Arial"/>
          <w:b/>
          <w:color w:val="000000"/>
          <w:sz w:val="22"/>
          <w:szCs w:val="22"/>
          <w:lang w:eastAsia="en-US"/>
        </w:rPr>
        <w:t>. Uvjeti i zahtjevi koji moraju biti ispunjeni sukladno Zakonu o obavljanju geodetske djelatnosti (Narodne novine br. 25/18</w:t>
      </w:r>
      <w:r w:rsidR="00ED07CD">
        <w:rPr>
          <w:rFonts w:ascii="Arial" w:eastAsia="Calibri" w:hAnsi="Arial" w:cs="Arial"/>
          <w:b/>
          <w:color w:val="000000"/>
          <w:sz w:val="22"/>
          <w:szCs w:val="22"/>
          <w:lang w:eastAsia="en-US"/>
        </w:rPr>
        <w:t>.</w:t>
      </w:r>
      <w:r w:rsidR="00922B0A" w:rsidRPr="00922B0A">
        <w:rPr>
          <w:rFonts w:ascii="Arial" w:eastAsia="Calibri" w:hAnsi="Arial" w:cs="Arial"/>
          <w:b/>
          <w:color w:val="000000"/>
          <w:sz w:val="22"/>
          <w:szCs w:val="22"/>
          <w:lang w:eastAsia="en-US"/>
        </w:rPr>
        <w:t xml:space="preserve">)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FC551C" w:rsidRPr="00922B0A" w:rsidRDefault="0001391E" w:rsidP="00922B0A">
      <w:pPr>
        <w:spacing w:line="240" w:lineRule="atLeast"/>
        <w:jc w:val="both"/>
        <w:rPr>
          <w:rFonts w:ascii="Arial" w:eastAsia="Calibri" w:hAnsi="Arial" w:cs="Arial"/>
          <w:color w:val="auto"/>
          <w:sz w:val="22"/>
          <w:szCs w:val="22"/>
          <w:lang w:eastAsia="en-US"/>
        </w:rPr>
      </w:pPr>
      <w:r w:rsidRPr="0001391E">
        <w:rPr>
          <w:rFonts w:ascii="Arial" w:eastAsia="Calibri" w:hAnsi="Arial" w:cs="Arial"/>
          <w:color w:val="auto"/>
          <w:sz w:val="22"/>
          <w:szCs w:val="22"/>
          <w:lang w:eastAsia="en-US"/>
        </w:rPr>
        <w:lastRenderedPageBreak/>
        <w:t xml:space="preserve">Predmet nabave </w:t>
      </w:r>
      <w:r w:rsidR="00FC551C">
        <w:rPr>
          <w:rFonts w:ascii="Arial" w:eastAsia="Calibri" w:hAnsi="Arial" w:cs="Arial"/>
          <w:color w:val="auto"/>
          <w:sz w:val="22"/>
          <w:szCs w:val="22"/>
          <w:lang w:eastAsia="en-US"/>
        </w:rPr>
        <w:t>su</w:t>
      </w:r>
      <w:r w:rsidRPr="0001391E">
        <w:rPr>
          <w:rFonts w:ascii="Arial" w:eastAsia="Calibri" w:hAnsi="Arial" w:cs="Arial"/>
          <w:color w:val="auto"/>
          <w:sz w:val="22"/>
          <w:szCs w:val="22"/>
          <w:lang w:eastAsia="en-US"/>
        </w:rPr>
        <w:t xml:space="preserve">financiran je </w:t>
      </w:r>
      <w:r w:rsidR="00FC551C" w:rsidRPr="00FC551C">
        <w:rPr>
          <w:rFonts w:ascii="Arial" w:eastAsia="Calibri" w:hAnsi="Arial" w:cs="Arial"/>
          <w:color w:val="auto"/>
          <w:sz w:val="22"/>
          <w:szCs w:val="22"/>
          <w:lang w:eastAsia="en-US"/>
        </w:rPr>
        <w:t xml:space="preserve">iz </w:t>
      </w:r>
      <w:r w:rsidR="00FC551C">
        <w:rPr>
          <w:rFonts w:ascii="Arial" w:eastAsia="Calibri" w:hAnsi="Arial" w:cs="Arial"/>
          <w:color w:val="auto"/>
          <w:sz w:val="22"/>
          <w:szCs w:val="22"/>
          <w:lang w:eastAsia="en-US"/>
        </w:rPr>
        <w:t>Nacionalnog plana za oporavak i otpornost 2021. – 2026.</w:t>
      </w:r>
      <w:r w:rsidR="00FC551C" w:rsidRPr="00FC551C">
        <w:rPr>
          <w:rFonts w:ascii="Arial" w:eastAsia="Calibri" w:hAnsi="Arial" w:cs="Arial"/>
          <w:color w:val="auto"/>
          <w:sz w:val="22"/>
          <w:szCs w:val="22"/>
          <w:lang w:eastAsia="en-US"/>
        </w:rPr>
        <w:t xml:space="preserve">, </w:t>
      </w:r>
      <w:r w:rsidR="00F86B38">
        <w:rPr>
          <w:rFonts w:ascii="Arial" w:eastAsia="Calibri" w:hAnsi="Arial" w:cs="Arial"/>
          <w:color w:val="auto"/>
          <w:sz w:val="22"/>
          <w:szCs w:val="22"/>
          <w:lang w:eastAsia="en-US"/>
        </w:rPr>
        <w:t>podkomponenta</w:t>
      </w:r>
      <w:r w:rsidR="00F86B38" w:rsidRPr="00F86B38">
        <w:rPr>
          <w:rFonts w:ascii="Arial" w:eastAsia="Calibri" w:hAnsi="Arial" w:cs="Arial"/>
          <w:color w:val="auto"/>
          <w:sz w:val="22"/>
          <w:szCs w:val="22"/>
          <w:lang w:eastAsia="en-US"/>
        </w:rPr>
        <w:t xml:space="preserve"> C2.1. „Jačanje kapaciteta za izradu i provedbu javnih politika i projekata</w:t>
      </w:r>
      <w:r w:rsidR="00F86B38">
        <w:rPr>
          <w:rFonts w:ascii="Arial" w:eastAsia="Calibri" w:hAnsi="Arial" w:cs="Arial"/>
          <w:color w:val="auto"/>
          <w:sz w:val="22"/>
          <w:szCs w:val="22"/>
          <w:lang w:eastAsia="en-US"/>
        </w:rPr>
        <w:t>“</w:t>
      </w:r>
      <w:r w:rsidR="00FC551C" w:rsidRPr="00FC551C">
        <w:rPr>
          <w:rFonts w:ascii="Arial" w:eastAsia="Calibri" w:hAnsi="Arial" w:cs="Arial"/>
          <w:color w:val="auto"/>
          <w:sz w:val="22"/>
          <w:szCs w:val="22"/>
          <w:lang w:eastAsia="en-US"/>
        </w:rPr>
        <w:t xml:space="preserve">, </w:t>
      </w:r>
      <w:r w:rsidR="00F86B38">
        <w:rPr>
          <w:rFonts w:ascii="Arial" w:eastAsia="Calibri" w:hAnsi="Arial" w:cs="Arial"/>
          <w:color w:val="auto"/>
          <w:sz w:val="22"/>
          <w:szCs w:val="22"/>
          <w:lang w:eastAsia="en-US"/>
        </w:rPr>
        <w:t xml:space="preserve">unutar </w:t>
      </w:r>
      <w:r w:rsidR="00F86B38" w:rsidRPr="00F86B38">
        <w:rPr>
          <w:rFonts w:ascii="Arial" w:eastAsia="Calibri" w:hAnsi="Arial" w:cs="Arial"/>
          <w:color w:val="auto"/>
          <w:sz w:val="22"/>
          <w:szCs w:val="22"/>
          <w:lang w:eastAsia="en-US"/>
        </w:rPr>
        <w:t>Poziv</w:t>
      </w:r>
      <w:r w:rsidR="00F86B38">
        <w:rPr>
          <w:rFonts w:ascii="Arial" w:eastAsia="Calibri" w:hAnsi="Arial" w:cs="Arial"/>
          <w:color w:val="auto"/>
          <w:sz w:val="22"/>
          <w:szCs w:val="22"/>
          <w:lang w:eastAsia="en-US"/>
        </w:rPr>
        <w:t>a</w:t>
      </w:r>
      <w:r w:rsidR="00F86B38" w:rsidRPr="00F86B38">
        <w:rPr>
          <w:rFonts w:ascii="Arial" w:eastAsia="Calibri" w:hAnsi="Arial" w:cs="Arial"/>
          <w:color w:val="auto"/>
          <w:sz w:val="22"/>
          <w:szCs w:val="22"/>
          <w:lang w:eastAsia="en-US"/>
        </w:rPr>
        <w:t xml:space="preserve"> za dodjelu bespovratnih sredstava „Priprema projektno-tehničke dokumentacije za projekte u području digitalne transformacije i zelene tranzicije“</w:t>
      </w:r>
      <w:r w:rsidR="00FC551C" w:rsidRPr="00FC551C">
        <w:rPr>
          <w:rFonts w:ascii="Arial" w:eastAsia="Calibri" w:hAnsi="Arial" w:cs="Arial"/>
          <w:color w:val="auto"/>
          <w:sz w:val="22"/>
          <w:szCs w:val="22"/>
          <w:lang w:eastAsia="en-US"/>
        </w:rPr>
        <w:t>, Referentni broj ugovora o dodjeli bespovratnih sredstava: C2.1.R2.I1.01.</w:t>
      </w:r>
      <w:r w:rsidR="00FC551C">
        <w:rPr>
          <w:rFonts w:ascii="Arial" w:eastAsia="Calibri" w:hAnsi="Arial" w:cs="Arial"/>
          <w:color w:val="auto"/>
          <w:sz w:val="22"/>
          <w:szCs w:val="22"/>
          <w:lang w:eastAsia="en-US"/>
        </w:rPr>
        <w:t>356.</w:t>
      </w:r>
    </w:p>
    <w:p w:rsidR="00922B0A" w:rsidRDefault="00922B0A" w:rsidP="00922B0A">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7.25.4</w:t>
      </w:r>
      <w:r w:rsidRPr="007C299E">
        <w:rPr>
          <w:rFonts w:ascii="Arial" w:eastAsia="Calibri" w:hAnsi="Arial" w:cs="Arial"/>
          <w:b/>
          <w:color w:val="auto"/>
          <w:sz w:val="22"/>
          <w:szCs w:val="22"/>
          <w:lang w:eastAsia="en-US"/>
        </w:rPr>
        <w:t xml:space="preserve">. </w:t>
      </w:r>
      <w:r w:rsidRPr="007C299E">
        <w:rPr>
          <w:rFonts w:ascii="Arial" w:eastAsia="Calibri" w:hAnsi="Arial" w:cs="Arial"/>
          <w:b/>
          <w:color w:val="000000"/>
          <w:sz w:val="22"/>
          <w:szCs w:val="22"/>
          <w:lang w:eastAsia="en-US"/>
        </w:rPr>
        <w:t>Podatak o državljanstvu</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Ako ponuditelj nema poslovni nastan u Republici Hrvatskoj ili osoba/e koja/e je/sučlan/ovi upravnog, upravljačkog ili nadzornog tijela ili ima/ju ovlasti zastupanja, donošenjaodluka ili nadzora tog gospodarskog subjekta nije/nisu državljanin/državljani Republike Hrvatske, od istog se traži da u svojoj ponudi iskaže podatak u kojoj državi ima poslovni nastan, odnosno podatak o državljanstvu.</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Navedena informacija je potrebna kako bi naručitelj mogao uvidom u bazu podataka e-Certis, utvrditi vrstu i oblik dokaza te nadležna tijela koja ih izdaju u državama članicama, sukladno propisanim osnovama za isključenje i uvjetu sposobnosti za obavljanje profesionalne djelatnosti.</w:t>
      </w:r>
    </w:p>
    <w:p w:rsidR="007C299E" w:rsidRPr="007C299E" w:rsidRDefault="007C299E" w:rsidP="007C299E">
      <w:pPr>
        <w:spacing w:line="240" w:lineRule="atLeast"/>
        <w:jc w:val="both"/>
        <w:rPr>
          <w:rFonts w:ascii="Arial" w:eastAsia="Calibri" w:hAnsi="Arial" w:cs="Arial"/>
          <w:b/>
          <w:i/>
          <w:color w:val="auto"/>
          <w:sz w:val="22"/>
          <w:szCs w:val="22"/>
          <w:lang w:eastAsia="en-US"/>
        </w:rPr>
      </w:pPr>
    </w:p>
    <w:p w:rsidR="007C299E" w:rsidRPr="007C299E" w:rsidRDefault="007C299E" w:rsidP="007C299E">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Pr="007C299E">
        <w:rPr>
          <w:rFonts w:ascii="Arial" w:eastAsia="Calibri" w:hAnsi="Arial" w:cs="Arial"/>
          <w:b/>
          <w:color w:val="auto"/>
          <w:sz w:val="22"/>
          <w:szCs w:val="22"/>
          <w:lang w:eastAsia="en-US"/>
        </w:rPr>
        <w:t>. Posebne odredbe Vijeća Europske Unije</w:t>
      </w:r>
    </w:p>
    <w:p w:rsidR="007C299E" w:rsidRPr="007C299E" w:rsidRDefault="007C299E" w:rsidP="007C299E">
      <w:pPr>
        <w:numPr>
          <w:ilvl w:val="0"/>
          <w:numId w:val="39"/>
        </w:numPr>
        <w:spacing w:line="240" w:lineRule="atLeast"/>
        <w:ind w:left="142" w:hanging="142"/>
        <w:jc w:val="both"/>
        <w:rPr>
          <w:rFonts w:ascii="Arial" w:eastAsia="Calibri" w:hAnsi="Arial" w:cs="Arial"/>
          <w:color w:val="auto"/>
          <w:sz w:val="22"/>
          <w:szCs w:val="22"/>
          <w:lang w:val="en-US" w:eastAsia="en-US"/>
        </w:rPr>
      </w:pPr>
      <w:r w:rsidRPr="007C299E">
        <w:rPr>
          <w:rFonts w:ascii="Arial" w:eastAsia="Calibri" w:hAnsi="Arial" w:cs="Arial"/>
          <w:color w:val="auto"/>
          <w:sz w:val="22"/>
          <w:szCs w:val="22"/>
          <w:lang w:val="en-US" w:eastAsia="en-US"/>
        </w:rPr>
        <w:t>Sukladno aktima Vijeća Europske unije koje su stupile na snagu 9. travnja 2022. godine, 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a) ruski državljanin ili fizička ili pravna osoba, subjekt ili tijelo s poslovnim nastanom u Rusiji;</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b) pravna osoba, subjekt ili tijelo u čijim vlasničkim pravima subjekt iz točke (a) ovog stavka ima izravno ili neizravno više od 50 % udjela; ili</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Relevantni pravni akti dostupni su na sljedećim poveznicama:</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 ODLUKA VIJEĆA 2022/578 o izmjeni Odluke 2014/512/ZVSP o mjerama ograničavanja s obzirom na djelovanja Rusije kojima se destabilizira stanje u Ukrajini – čl.1.h. </w:t>
      </w:r>
      <w:r w:rsidRPr="007C299E">
        <w:rPr>
          <w:rFonts w:ascii="Arial" w:eastAsia="Calibri" w:hAnsi="Arial" w:cs="Arial"/>
          <w:color w:val="4472C4" w:themeColor="accent1"/>
          <w:sz w:val="22"/>
          <w:szCs w:val="22"/>
          <w:u w:val="single"/>
          <w:lang w:eastAsia="en-US"/>
        </w:rPr>
        <w:t>EUR-Lex - 32022D0578 - EN - EUR-Lex (europa.eu)</w:t>
      </w:r>
    </w:p>
    <w:p w:rsidR="007C299E" w:rsidRPr="007C299E" w:rsidRDefault="007C299E" w:rsidP="007C299E">
      <w:pPr>
        <w:spacing w:line="240" w:lineRule="atLeast"/>
        <w:jc w:val="both"/>
        <w:rPr>
          <w:rFonts w:ascii="Arial" w:eastAsia="Calibri" w:hAnsi="Arial" w:cs="Arial"/>
          <w:color w:val="4472C4" w:themeColor="accent1"/>
          <w:sz w:val="22"/>
          <w:szCs w:val="22"/>
          <w:lang w:eastAsia="en-US"/>
        </w:rPr>
      </w:pPr>
      <w:r w:rsidRPr="007C299E">
        <w:rPr>
          <w:rFonts w:ascii="Arial" w:eastAsia="Calibri" w:hAnsi="Arial" w:cs="Arial"/>
          <w:color w:val="auto"/>
          <w:sz w:val="22"/>
          <w:szCs w:val="22"/>
          <w:lang w:eastAsia="en-US"/>
        </w:rPr>
        <w:t xml:space="preserve">- UREDBA VIJEĆA 2022/576 o izmjeni Uredbe (EU) br. 833/2014 o mjerama ograničavanja s obzirom na djelovanja Rusije kojima se destabilizira stanje u Ukrajini – čl. 5.k. </w:t>
      </w:r>
      <w:r w:rsidRPr="007C299E">
        <w:rPr>
          <w:rFonts w:ascii="Arial" w:eastAsia="Calibri" w:hAnsi="Arial" w:cs="Arial"/>
          <w:color w:val="4472C4" w:themeColor="accent1"/>
          <w:sz w:val="22"/>
          <w:szCs w:val="22"/>
          <w:u w:val="single"/>
          <w:lang w:eastAsia="en-US"/>
        </w:rPr>
        <w:t>EUR-Lex - 32022R0576 - EN - EUR-Lex (europa.eu)</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S obzirom na navedeno gospodarski subjekti su obvezni za sve gospodarske subjekte u PONUDI dostaviti:</w:t>
      </w:r>
    </w:p>
    <w:p w:rsidR="007C299E" w:rsidRPr="007C299E" w:rsidRDefault="007C299E" w:rsidP="007C299E">
      <w:pPr>
        <w:numPr>
          <w:ilvl w:val="0"/>
          <w:numId w:val="38"/>
        </w:numPr>
        <w:spacing w:line="240" w:lineRule="atLeast"/>
        <w:jc w:val="both"/>
        <w:rPr>
          <w:rFonts w:ascii="Arial" w:eastAsia="Calibri" w:hAnsi="Arial" w:cs="Arial"/>
          <w:color w:val="auto"/>
          <w:sz w:val="22"/>
          <w:szCs w:val="22"/>
          <w:lang w:val="en-US" w:eastAsia="en-US"/>
        </w:rPr>
      </w:pPr>
      <w:r w:rsidRPr="007C299E">
        <w:rPr>
          <w:rFonts w:ascii="Arial" w:eastAsia="Calibri" w:hAnsi="Arial" w:cs="Arial"/>
          <w:color w:val="auto"/>
          <w:sz w:val="22"/>
          <w:szCs w:val="22"/>
          <w:lang w:val="en-US" w:eastAsia="en-US"/>
        </w:rPr>
        <w:t>Izjavu o nepostojanju zabrane dodjele ugovora iz članka 5.k stavak 1. Uredbe Vijeća (EU) 2022/576 o izmjeni Uredbe (EU) 833/2014 (ogledni primjerak prilog je Dokumentacije o nabavi).</w:t>
      </w: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numPr>
          <w:ilvl w:val="0"/>
          <w:numId w:val="39"/>
        </w:numPr>
        <w:spacing w:line="240" w:lineRule="atLeast"/>
        <w:ind w:left="426" w:hanging="426"/>
        <w:jc w:val="both"/>
        <w:rPr>
          <w:rFonts w:ascii="Arial" w:eastAsia="Calibri" w:hAnsi="Arial" w:cs="Arial"/>
          <w:color w:val="auto"/>
          <w:sz w:val="22"/>
          <w:szCs w:val="22"/>
          <w:lang w:val="en-US" w:eastAsia="en-US"/>
        </w:rPr>
      </w:pPr>
      <w:r w:rsidRPr="007C299E">
        <w:rPr>
          <w:rFonts w:ascii="Arial" w:eastAsia="Calibri" w:hAnsi="Arial" w:cs="Arial"/>
          <w:color w:val="auto"/>
          <w:sz w:val="22"/>
          <w:szCs w:val="22"/>
          <w:lang w:val="en-US" w:eastAsia="en-US"/>
        </w:rPr>
        <w:t>U svrhu dokazivanja ispunjenja uvjeta propisanih UREDBOM (EU) 2021/241 EUROPSKOG PARLAMENTA I VIJEĆA od 12. veljače 2021. o uspostavi Mehanizma za oporavak i otpornost, ponuditelj/zajednica ponuditelja koji/koja je podnio/podnijela ekonomski najpovoljniju ponudu će dostaviti na zahtjev Naručitelja , izvadak FINE (Financijske agencije) iz Registra stvarnih vlasnika ili jednakovrijedan dokument države sjedišta gospodarskog/gospodarskih subjekta/subjekata iz kojega su razvidni podaci o stvarnim vlasnicima, najkasnije do donošenja odluke o odabiru.</w:t>
      </w: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numPr>
          <w:ilvl w:val="0"/>
          <w:numId w:val="39"/>
        </w:numPr>
        <w:spacing w:line="240" w:lineRule="atLeast"/>
        <w:ind w:left="426" w:hanging="426"/>
        <w:jc w:val="both"/>
        <w:rPr>
          <w:rFonts w:ascii="Arial" w:eastAsia="Calibri" w:hAnsi="Arial" w:cs="Arial"/>
          <w:b/>
          <w:color w:val="auto"/>
          <w:sz w:val="22"/>
          <w:szCs w:val="22"/>
          <w:lang w:val="en-US" w:eastAsia="en-US"/>
        </w:rPr>
      </w:pPr>
      <w:r w:rsidRPr="007C299E">
        <w:rPr>
          <w:rFonts w:ascii="Arial" w:eastAsia="Calibri" w:hAnsi="Arial" w:cs="Arial"/>
          <w:b/>
          <w:color w:val="auto"/>
          <w:sz w:val="22"/>
          <w:szCs w:val="22"/>
          <w:lang w:eastAsia="en-US"/>
        </w:rPr>
        <w:t>Načelo „ne nanosi bitnu štetu“ (eng. „Do no significant harm“) okolišnim ciljevima (dalje: DNSH načelo)</w:t>
      </w:r>
    </w:p>
    <w:p w:rsidR="007C299E" w:rsidRPr="007C299E" w:rsidRDefault="007C299E" w:rsidP="007C299E">
      <w:pPr>
        <w:ind w:left="720"/>
        <w:rPr>
          <w:rFonts w:ascii="Arial" w:eastAsia="Calibri" w:hAnsi="Arial" w:cs="Arial"/>
          <w:color w:val="auto"/>
          <w:sz w:val="22"/>
          <w:szCs w:val="22"/>
          <w:lang w:val="en-US" w:eastAsia="en-US"/>
        </w:rPr>
      </w:pPr>
    </w:p>
    <w:p w:rsidR="007C299E" w:rsidRPr="007C299E" w:rsidRDefault="007C299E" w:rsidP="007C299E">
      <w:pPr>
        <w:spacing w:line="240" w:lineRule="atLeast"/>
        <w:jc w:val="both"/>
        <w:rPr>
          <w:rFonts w:ascii="Arial" w:eastAsia="Calibri" w:hAnsi="Arial" w:cs="Arial"/>
          <w:color w:val="auto"/>
          <w:sz w:val="22"/>
          <w:szCs w:val="22"/>
        </w:rPr>
      </w:pPr>
      <w:r w:rsidRPr="007C299E">
        <w:rPr>
          <w:rFonts w:ascii="Arial" w:eastAsia="Calibri" w:hAnsi="Arial" w:cs="Arial"/>
          <w:color w:val="auto"/>
          <w:sz w:val="22"/>
          <w:szCs w:val="22"/>
        </w:rPr>
        <w:lastRenderedPageBreak/>
        <w:t>Ulaganja u uspostavu reciklažnih dvorišta u okviru NPOO-a, u sklopu investicije C1.3. R2-II Program smanjenja odlaganja otpada treba biti usklađeno s načelom nenanošenja bitne štete (Do no significant harm - DNSH), odnosno ne smije nanijeti bitnu štetu okolišnim ciljevima u smislu članka 17. Uredbe (EU) 2020/852 Europskog parlamenta i Vijeća od 18. lipnja 2020. godine o uspostavi okvira za olakšavanje održivih ulaganja i izmjeni Uredbe (EU) 2019/2088, što je utvrđeno člankom 5. stavkom 2 Uredbe 2021/241. o uspostavi Mehanizma za oporavak i otpornost.</w:t>
      </w: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Nastavno na navedeno projekt moraju biti usklađeni s dolje navedenim odredbama:</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1.</w:t>
      </w:r>
      <w:r w:rsidRPr="007C299E">
        <w:rPr>
          <w:rFonts w:ascii="Arial" w:eastAsia="Calibri" w:hAnsi="Arial" w:cs="Arial"/>
          <w:b/>
          <w:color w:val="auto"/>
          <w:sz w:val="22"/>
          <w:szCs w:val="22"/>
          <w:lang w:eastAsia="en-US"/>
        </w:rPr>
        <w:tab/>
        <w:t>Ublažavanje klimatskih promjena</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neće dovesti do značajnih emisija stakleničkih plinova.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Obveza uključuje da projekti doprinose neto smanjivanju emisija stakleničkih plinova kroz ponovnu uporabu i kvalitetno recikliranje otpada, što je omogućeno odvojenim prikupljanjem neopasnog otpada odvojenih na mjestu nastanka. Aktivnostima ponovne uporabe i recikliranja smanjuju se emisije stakleničkih plinova uklanjanjem alternativnih opcija gospodarenja otpadom (npr. odlaganje na odlagališta i spaljivanje) i alternativnih opcija za dobivanje sirovina s većim emisijama stakleničkih plinova.</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2.</w:t>
      </w:r>
      <w:r w:rsidRPr="007C299E">
        <w:rPr>
          <w:rFonts w:ascii="Arial" w:eastAsia="Calibri" w:hAnsi="Arial" w:cs="Arial"/>
          <w:b/>
          <w:color w:val="auto"/>
          <w:sz w:val="22"/>
          <w:szCs w:val="22"/>
          <w:lang w:eastAsia="en-US"/>
        </w:rPr>
        <w:tab/>
        <w:t>Prilagodba na klimatske promjene</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 dovode do povećanog štetnog utjecaja sadašnje klime i očekivane buduće klime na samu mjeru ili na ljude, prirodu ili imovinu.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Za zahvate koji su u obvezi procjene utjecaja zahvata na okoliš (PUO) i/ili ocjene o potrebi procjene utjecaja zahvata na okoliš (OPUO), (ukoliko su RD dio odlagališta otpada ili drugog zahvata s Priloga I, II i III Uredbe o procjeni utjecaja zahvata na okoliš (NN 61/14 i 3/17)), trebaju biti razrađene mjere za klimatske promjene, tj. visoke temperature, ekstremne oborine i eroziju tla.  Za sve aktivnosti u sklopu projektnog prijedloga, na temelju klimatskih projekcija, mora biti provedena temeljita procjena klimatskih rizika i ranjivosti. Zaključci procjene moraju biti ugrađene u oblikovanje mjere.</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Obveza uključuje da projekti neće štetno djelovati na napore na prilagodbi ili na razinu otpornosti na fizičke i klimatske rizike drugih ljudi, prirodnu imovinu i ostale ekonomske aktivnosti i da su usklađeni s lokalnim, sektorskim, regionalnim ili nacionalnim naporima na prilagodbi. </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b/>
          <w:color w:val="auto"/>
          <w:sz w:val="22"/>
          <w:szCs w:val="22"/>
          <w:lang w:eastAsia="en-US"/>
        </w:rPr>
      </w:pPr>
      <w:r w:rsidRPr="007C299E">
        <w:rPr>
          <w:rFonts w:ascii="Arial" w:eastAsia="Calibri" w:hAnsi="Arial" w:cs="Arial"/>
          <w:b/>
          <w:color w:val="auto"/>
          <w:sz w:val="22"/>
          <w:szCs w:val="22"/>
          <w:lang w:eastAsia="en-US"/>
        </w:rPr>
        <w:t>Okolišni cilj 3.</w:t>
      </w:r>
      <w:r w:rsidRPr="007C299E">
        <w:rPr>
          <w:rFonts w:ascii="Arial" w:eastAsia="Calibri" w:hAnsi="Arial" w:cs="Arial"/>
          <w:b/>
          <w:color w:val="auto"/>
          <w:sz w:val="22"/>
          <w:szCs w:val="22"/>
          <w:lang w:eastAsia="en-US"/>
        </w:rPr>
        <w:tab/>
        <w:t xml:space="preserve">Održivo korištenje i zaštita vodnih i morskih resursa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 štete dobrom stanju ili dobrom ekološkom potencijalu vodnih tijela, uključujući površinske i podzemne vode ili dobrom stanju okoliša morskih voda.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Očekuje se da projektne aktivnosti imaju neznatan predvidiv negativan utjecaj na ovaj cilj zaštite okoliša, vodeći računa i o izravnim i primarnim neizravnim utjecajima u čitavom životnom vijeku.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 treba obrazložiti da neće rezultirati rizicima narušavanja stanja okoliša koji se odnose na očuvanje kakvoće vode i vodni stres u skladu s Okvirnom direktivom o vodama (2000/60/EZ). Ukoliko je primjenjivo, u skladu s Direktivom 2011/92/EU i Direktivom 2014/52/EU o izmjeni Direktive 2011/92/EU, u fazi postupka PUO/OPUO (ukoliko je obvezno za projekt), kako bi projekt bio prihvatljiv, mora biti zaključeno da se ne očekuju značajni utjecaji na ovaj cilj. </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4.</w:t>
      </w:r>
      <w:r w:rsidRPr="007C299E">
        <w:rPr>
          <w:rFonts w:ascii="Arial" w:eastAsia="Calibri" w:hAnsi="Arial" w:cs="Arial"/>
          <w:b/>
          <w:color w:val="auto"/>
          <w:sz w:val="22"/>
          <w:szCs w:val="22"/>
          <w:lang w:eastAsia="en-US"/>
        </w:rPr>
        <w:tab/>
        <w:t>Prijelaz na kružno gospodarstvo, uključujući sprječavanje nastanka otpada i recikliranje</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Prijavitelji moraju opisati na koji način projektni prijedlog doprinosi ovom okolišnom cilju. U skladu s Prilogom VI. Uredbe o uspostavi Mehanizma za oporavak i otpornost projekti koji se financiraju u sklopu ovog Poziva prate se  kao podrška ovom cilju zaštite okoliša s koeficijentom od 100%. Cilj mjere i priroda intervencije izravno podupiru cilj kružnog gospodarstva.</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Dodatno, u okviru ovog poziva bespovratna sredstva se neće dodjeljivati za ulaganja u postrojenja za mehaničko-biološku obradu budući da nisu usklađena s načelom „ne nanosi bitnu štetu“.</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5.</w:t>
      </w:r>
      <w:r w:rsidRPr="007C299E">
        <w:rPr>
          <w:rFonts w:ascii="Arial" w:eastAsia="Calibri" w:hAnsi="Arial" w:cs="Arial"/>
          <w:b/>
          <w:color w:val="auto"/>
          <w:sz w:val="22"/>
          <w:szCs w:val="22"/>
          <w:lang w:eastAsia="en-US"/>
        </w:rPr>
        <w:tab/>
        <w:t>Sprečavanje i kontrola onečišćenja zraka, vode ili tla</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 dovode do značajnog povećanja emisija onečišćujućih tvari u zrak, vodu ili tlo.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S obzirom da RD nisu u obvezi provođenja postupka PUO/OPUO (osim ukoliko su dio odlagališta otpada ili drugog zahvata s Priloga I, II i III Uredbe o procjeni utjecaja zahvata na okoliš (NN 61/14 i 3/17)), u projektnom prijedlogu treba obrazložiti zašto aktivnosti koje su podržane ovom mjerom imaju neznatan predvidiv negativan utjecaj na ovaj cilj zaštite okoliša, vodeći računa i o izravnim i primarnim neizravnim utjecajima u čitavom životnom vijeku.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lastRenderedPageBreak/>
        <w:t xml:space="preserve">Ukoliko je projekt u obvezi provođenja postupka PUO/OPUO u skladu s Direktivom 2011/92/EU i Direktivom 2014/52/EU o izmjeni Direktive 2011/92/EU, kako bi projekt bio prihvatljiv, kroz postupak PUO/OPUO mora biti zaključeno da se ne očekuju značajni utjecaji projekta na povećanja emisija onečišćujućih tvari u zrak, vodu ili tlo. </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6.</w:t>
      </w:r>
      <w:r w:rsidRPr="007C299E">
        <w:rPr>
          <w:rFonts w:ascii="Arial" w:eastAsia="Calibri" w:hAnsi="Arial" w:cs="Arial"/>
          <w:b/>
          <w:color w:val="auto"/>
          <w:sz w:val="22"/>
          <w:szCs w:val="22"/>
          <w:lang w:eastAsia="en-US"/>
        </w:rPr>
        <w:tab/>
        <w:t>Zaštita i obnova biološke raznolikosti i ekosustava</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obrazložiti da nisu štetni za dobro stanje i otpornost ekosustava ili za stanje očuvanosti staništa i vrsta, među ostalim onih od interesa za Uniju. Usklađenost s ciljem se dokazuje sljedećim aspektima: </w:t>
      </w:r>
    </w:p>
    <w:p w:rsidR="007C299E" w:rsidRDefault="007C299E" w:rsidP="007C299E">
      <w:pPr>
        <w:numPr>
          <w:ilvl w:val="2"/>
          <w:numId w:val="40"/>
        </w:num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Za projekte koji su u obvezi postupka PUO/OPUO - provedbom postupaka sukladno obvezama Direktiva o pticama (2009/147/EC) i Direktive o staništima (92/43/EEC) odnosno  postupak ocjene o potrebi procjene utjecaja na okoliš  i/ili procjena utjecaja na okoliš (PUO) u skladu sa smjernicama EU-a vezanima uz procjenu utjecaja na okoliš (2014/52/EU) i stratešku procjenu utjecaja na okoliš (2001/42/EZ). U skladu s praksom u EU, za one planove, programe i zahvate za koje se provodi procjena utjecaja na okoliš (PUO) i Strateška procjena utjecaja zahvata na okoliš (SPUO), hrvatska legislativa u zaštiti okoliša objedinjuje postupak Ocjene prihvatljivosti zahvata na Ekološku mreže s postupkom PUO odnosno SPUO. Zaključci procjene moraju biti ugrađeni u oblikovanje projektnog prijedloga. </w:t>
      </w:r>
    </w:p>
    <w:p w:rsidR="007C299E" w:rsidRPr="007C299E" w:rsidRDefault="007C299E" w:rsidP="007C299E">
      <w:pPr>
        <w:numPr>
          <w:ilvl w:val="2"/>
          <w:numId w:val="40"/>
        </w:num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Za projekte koji nisu u obvezi provođenja PUO/OPUO obrazloženjem  </w:t>
      </w:r>
    </w:p>
    <w:p w:rsidR="007C299E" w:rsidRDefault="007C299E" w:rsidP="007C299E">
      <w:pPr>
        <w:spacing w:line="240" w:lineRule="atLeast"/>
        <w:ind w:left="1632"/>
        <w:jc w:val="both"/>
        <w:rPr>
          <w:rFonts w:ascii="Arial" w:eastAsia="Calibri" w:hAnsi="Arial" w:cs="Arial"/>
          <w:color w:val="auto"/>
          <w:sz w:val="22"/>
          <w:szCs w:val="22"/>
          <w:lang w:eastAsia="en-US"/>
        </w:rPr>
      </w:pPr>
      <w:r>
        <w:rPr>
          <w:rFonts w:ascii="Arial" w:eastAsia="Calibri" w:hAnsi="Arial" w:cs="Arial"/>
          <w:color w:val="auto"/>
          <w:sz w:val="22"/>
          <w:szCs w:val="22"/>
          <w:lang w:eastAsia="en-US"/>
        </w:rPr>
        <w:t xml:space="preserve">           </w:t>
      </w:r>
      <w:r w:rsidRPr="007C299E">
        <w:rPr>
          <w:rFonts w:ascii="Arial" w:eastAsia="Calibri" w:hAnsi="Arial" w:cs="Arial"/>
          <w:color w:val="auto"/>
          <w:sz w:val="22"/>
          <w:szCs w:val="22"/>
          <w:lang w:eastAsia="en-US"/>
        </w:rPr>
        <w:t>zašto aktivnosti koje su podržane ovim projektom imaju neznatan predvidiv</w:t>
      </w:r>
    </w:p>
    <w:p w:rsidR="007C299E" w:rsidRDefault="007C299E" w:rsidP="007C299E">
      <w:pPr>
        <w:spacing w:line="240" w:lineRule="atLeast"/>
        <w:ind w:left="1632" w:firstLine="708"/>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negativan utjecaj na ovaj cilj zaštite okoliša, tj. na vrste i staništa.</w:t>
      </w:r>
    </w:p>
    <w:p w:rsidR="007C299E" w:rsidRDefault="007C299E" w:rsidP="007C299E">
      <w:pPr>
        <w:spacing w:line="240" w:lineRule="atLeast"/>
        <w:jc w:val="both"/>
        <w:rPr>
          <w:rFonts w:ascii="Arial" w:eastAsia="Calibri" w:hAnsi="Arial" w:cs="Arial"/>
          <w:color w:val="auto"/>
          <w:sz w:val="22"/>
          <w:szCs w:val="22"/>
          <w:lang w:eastAsia="en-US"/>
        </w:rPr>
      </w:pPr>
    </w:p>
    <w:p w:rsid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Izvršitelj je prilikom primopredaje projektno-tehničke dokumentacije koja je predmet nabave dužan dostaviti izjavu pod materijalnom i kaznenom odgovornošću o usklađenosti projektno-tehničke dokumentacije sa načelom „ne nanosi bitnu štetu”.</w:t>
      </w:r>
    </w:p>
    <w:p w:rsidR="007C299E" w:rsidRPr="00922B0A" w:rsidRDefault="007C299E" w:rsidP="007C299E">
      <w:pPr>
        <w:spacing w:line="240" w:lineRule="atLeast"/>
        <w:jc w:val="both"/>
        <w:rPr>
          <w:rFonts w:ascii="Arial" w:eastAsia="Calibri" w:hAnsi="Arial" w:cs="Arial"/>
          <w:color w:val="auto"/>
          <w:sz w:val="22"/>
          <w:szCs w:val="22"/>
          <w:lang w:eastAsia="en-US"/>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C299E"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7.25.8</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w:t>
      </w:r>
      <w:r w:rsidR="00F86B38">
        <w:rPr>
          <w:rFonts w:ascii="Arial" w:eastAsia="Calibri" w:hAnsi="Arial" w:cs="Arial"/>
          <w:noProof w:val="0"/>
          <w:color w:val="auto"/>
          <w:sz w:val="22"/>
          <w:szCs w:val="22"/>
          <w:lang w:eastAsia="en-US"/>
        </w:rPr>
        <w:t>om obliku najkasnije u roku od 9</w:t>
      </w:r>
      <w:r w:rsidRPr="00922B0A">
        <w:rPr>
          <w:rFonts w:ascii="Arial" w:eastAsia="Calibri" w:hAnsi="Arial" w:cs="Arial"/>
          <w:noProof w:val="0"/>
          <w:color w:val="auto"/>
          <w:sz w:val="22"/>
          <w:szCs w:val="22"/>
          <w:lang w:eastAsia="en-US"/>
        </w:rPr>
        <w:t>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5F49C2" w:rsidRPr="00922B0A" w:rsidRDefault="005F49C2"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w:t>
      </w:r>
      <w:r w:rsidR="007C299E">
        <w:rPr>
          <w:rFonts w:ascii="Arial" w:eastAsia="SimSun" w:hAnsi="Arial" w:cs="Arial"/>
          <w:b/>
          <w:color w:val="auto"/>
          <w:sz w:val="22"/>
          <w:szCs w:val="22"/>
          <w:lang w:eastAsia="zh-CN" w:bidi="hi-IN"/>
        </w:rPr>
        <w:t>5.10</w:t>
      </w:r>
      <w:r w:rsidR="00922B0A" w:rsidRPr="00922B0A">
        <w:rPr>
          <w:rFonts w:ascii="Arial" w:eastAsia="SimSun" w:hAnsi="Arial" w:cs="Arial"/>
          <w:b/>
          <w:color w:val="auto"/>
          <w:sz w:val="22"/>
          <w:szCs w:val="22"/>
          <w:lang w:eastAsia="zh-CN" w:bidi="hi-IN"/>
        </w:rPr>
        <w:t>. Rok mirovanja</w:t>
      </w:r>
    </w:p>
    <w:p w:rsidR="00922B0A" w:rsidRPr="00922B0A" w:rsidRDefault="005F49C2" w:rsidP="00922B0A">
      <w:pPr>
        <w:suppressAutoHyphens/>
        <w:jc w:val="both"/>
        <w:textAlignment w:val="baseline"/>
        <w:rPr>
          <w:rFonts w:ascii="Arial" w:eastAsia="SimSun" w:hAnsi="Arial" w:cs="Arial"/>
          <w:sz w:val="22"/>
          <w:szCs w:val="22"/>
          <w:lang w:eastAsia="zh-CN" w:bidi="hi-IN"/>
        </w:rPr>
      </w:pPr>
      <w:r>
        <w:rPr>
          <w:rFonts w:ascii="Arial" w:eastAsia="SimSun" w:hAnsi="Arial" w:cs="Arial"/>
          <w:sz w:val="22"/>
          <w:szCs w:val="22"/>
          <w:lang w:eastAsia="zh-CN" w:bidi="hi-IN"/>
        </w:rPr>
        <w:t>Rok mirovanja iznosi 10</w:t>
      </w:r>
      <w:r w:rsidR="00922B0A" w:rsidRPr="00922B0A">
        <w:rPr>
          <w:rFonts w:ascii="Arial" w:eastAsia="SimSun" w:hAnsi="Arial" w:cs="Arial"/>
          <w:sz w:val="22"/>
          <w:szCs w:val="22"/>
          <w:lang w:eastAsia="zh-CN" w:bidi="hi-IN"/>
        </w:rPr>
        <w:t xml:space="preserve">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lastRenderedPageBreak/>
        <w:t>7.25.11</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7"/>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3E48C6">
        <w:rPr>
          <w:rFonts w:ascii="Arial" w:hAnsi="Arial" w:cs="Arial"/>
          <w:bCs/>
          <w:sz w:val="22"/>
          <w:szCs w:val="22"/>
        </w:rPr>
        <w:t>o odabiru, KLASA: 406-04/23</w:t>
      </w:r>
      <w:r w:rsidR="008111F0">
        <w:rPr>
          <w:rFonts w:ascii="Arial" w:hAnsi="Arial" w:cs="Arial"/>
          <w:bCs/>
          <w:sz w:val="22"/>
          <w:szCs w:val="22"/>
        </w:rPr>
        <w:t>-01</w:t>
      </w:r>
      <w:r w:rsidR="000A599F">
        <w:rPr>
          <w:rFonts w:ascii="Arial" w:hAnsi="Arial" w:cs="Arial"/>
          <w:bCs/>
          <w:sz w:val="22"/>
          <w:szCs w:val="22"/>
        </w:rPr>
        <w:t>/</w:t>
      </w:r>
      <w:r w:rsidR="003E48C6">
        <w:rPr>
          <w:rFonts w:ascii="Arial" w:hAnsi="Arial" w:cs="Arial"/>
          <w:bCs/>
          <w:sz w:val="22"/>
          <w:szCs w:val="22"/>
        </w:rPr>
        <w:t>9</w:t>
      </w:r>
      <w:r w:rsidR="000A599F">
        <w:rPr>
          <w:rFonts w:ascii="Arial" w:hAnsi="Arial" w:cs="Arial"/>
          <w:bCs/>
          <w:sz w:val="22"/>
          <w:szCs w:val="22"/>
        </w:rPr>
        <w:t xml:space="preserve">, URBROJ: </w:t>
      </w:r>
      <w:r w:rsidR="008111F0">
        <w:rPr>
          <w:rFonts w:ascii="Arial" w:hAnsi="Arial" w:cs="Arial"/>
          <w:bCs/>
          <w:sz w:val="22"/>
          <w:szCs w:val="22"/>
        </w:rPr>
        <w:t>2189-2-04-02/02-</w:t>
      </w:r>
      <w:r w:rsidR="00494BFD">
        <w:rPr>
          <w:rFonts w:ascii="Arial" w:hAnsi="Arial" w:cs="Arial"/>
          <w:bCs/>
          <w:sz w:val="22"/>
          <w:szCs w:val="22"/>
        </w:rPr>
        <w:t>24-__ od ___________ 2024</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w:t>
      </w:r>
      <w:r w:rsidR="003E48C6">
        <w:rPr>
          <w:rFonts w:ascii="Arial" w:hAnsi="Arial" w:cs="Arial"/>
          <w:bCs/>
          <w:sz w:val="22"/>
          <w:szCs w:val="22"/>
        </w:rPr>
        <w:t xml:space="preserve">zamjenik gradonačelnika koji obnaša dužnost </w:t>
      </w:r>
      <w:r w:rsidRPr="00922B0A">
        <w:rPr>
          <w:rFonts w:ascii="Arial" w:hAnsi="Arial" w:cs="Arial"/>
          <w:bCs/>
          <w:sz w:val="22"/>
          <w:szCs w:val="22"/>
        </w:rPr>
        <w:t>gradonačelnik</w:t>
      </w:r>
      <w:r w:rsidR="003E48C6">
        <w:rPr>
          <w:rFonts w:ascii="Arial" w:hAnsi="Arial" w:cs="Arial"/>
          <w:bCs/>
          <w:sz w:val="22"/>
          <w:szCs w:val="22"/>
        </w:rPr>
        <w:t>a</w:t>
      </w:r>
      <w:r w:rsidRPr="00922B0A">
        <w:rPr>
          <w:rFonts w:ascii="Arial" w:hAnsi="Arial" w:cs="Arial"/>
          <w:bCs/>
          <w:sz w:val="22"/>
          <w:szCs w:val="22"/>
        </w:rPr>
        <w:t xml:space="preserve"> </w:t>
      </w:r>
      <w:r w:rsidR="003E48C6">
        <w:rPr>
          <w:rFonts w:ascii="Arial" w:hAnsi="Arial" w:cs="Arial"/>
          <w:bCs/>
          <w:sz w:val="22"/>
          <w:szCs w:val="22"/>
        </w:rPr>
        <w:t>Ilija Nikolić,</w:t>
      </w:r>
      <w:r w:rsidRPr="00922B0A">
        <w:rPr>
          <w:rFonts w:ascii="Arial" w:hAnsi="Arial" w:cs="Arial"/>
          <w:bCs/>
          <w:sz w:val="22"/>
          <w:szCs w:val="22"/>
        </w:rPr>
        <w:t xml:space="preserve">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w:t>
      </w:r>
      <w:r w:rsidR="003E48C6" w:rsidRPr="003E48C6">
        <w:rPr>
          <w:rFonts w:ascii="Arial" w:hAnsi="Arial" w:cs="Arial"/>
          <w:bCs/>
          <w:sz w:val="22"/>
          <w:szCs w:val="22"/>
        </w:rPr>
        <w:t>Izvršitel</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w:t>
      </w:r>
      <w:r w:rsidR="003E48C6">
        <w:rPr>
          <w:rFonts w:ascii="Arial" w:hAnsi="Arial" w:cs="Arial"/>
          <w:bCs/>
          <w:sz w:val="22"/>
          <w:szCs w:val="22"/>
        </w:rPr>
        <w:t>ana] (u daljnjem tekstu “Izvršitelj</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3E48C6" w:rsidP="00922B0A">
      <w:pPr>
        <w:spacing w:line="240" w:lineRule="atLeast"/>
        <w:jc w:val="center"/>
        <w:rPr>
          <w:rFonts w:ascii="Arial" w:hAnsi="Arial" w:cs="Arial"/>
          <w:bCs/>
          <w:sz w:val="22"/>
          <w:szCs w:val="22"/>
        </w:rPr>
      </w:pPr>
      <w:r>
        <w:rPr>
          <w:rFonts w:ascii="Arial" w:hAnsi="Arial" w:cs="Arial"/>
          <w:b/>
          <w:bCs/>
          <w:i/>
          <w:iCs/>
          <w:sz w:val="22"/>
          <w:szCs w:val="22"/>
        </w:rPr>
        <w:t>O JAVNOJ NABAVI USLUGA</w:t>
      </w:r>
      <w:r w:rsidR="00922B0A" w:rsidRPr="00922B0A">
        <w:rPr>
          <w:rFonts w:ascii="Arial" w:hAnsi="Arial" w:cs="Arial"/>
          <w:b/>
          <w:bCs/>
          <w:i/>
          <w:i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 xml:space="preserve">Predmet ovog Ugovora o javnoj nabavi je </w:t>
      </w:r>
      <w:r w:rsidR="00E51D8C">
        <w:rPr>
          <w:rFonts w:ascii="Arial" w:hAnsi="Arial" w:cs="Arial"/>
          <w:bCs/>
          <w:sz w:val="22"/>
          <w:szCs w:val="22"/>
        </w:rPr>
        <w:t>pružanje</w:t>
      </w:r>
      <w:r w:rsidR="00A72A22">
        <w:rPr>
          <w:rFonts w:ascii="Arial" w:hAnsi="Arial" w:cs="Arial"/>
          <w:bCs/>
          <w:sz w:val="22"/>
          <w:szCs w:val="22"/>
        </w:rPr>
        <w:t xml:space="preserve"> </w:t>
      </w:r>
      <w:r w:rsidR="00E51D8C">
        <w:rPr>
          <w:rFonts w:ascii="Arial" w:hAnsi="Arial" w:cs="Arial"/>
          <w:bCs/>
          <w:sz w:val="22"/>
          <w:szCs w:val="22"/>
        </w:rPr>
        <w:t>usluge</w:t>
      </w:r>
      <w:r w:rsidRPr="00922B0A">
        <w:rPr>
          <w:rFonts w:ascii="Arial" w:hAnsi="Arial" w:cs="Arial"/>
          <w:bCs/>
          <w:sz w:val="22"/>
          <w:szCs w:val="22"/>
        </w:rPr>
        <w:t xml:space="preserve"> „</w:t>
      </w:r>
      <w:r w:rsidR="00E51D8C" w:rsidRPr="00E51D8C">
        <w:rPr>
          <w:rFonts w:ascii="Arial" w:hAnsi="Arial" w:cs="Arial"/>
          <w:bCs/>
          <w:sz w:val="22"/>
          <w:szCs w:val="22"/>
        </w:rPr>
        <w:t>Izrada projektno-tehničke dokumentacije za projekt izgradnje Centra za sprječavanje i upravljanje rizicima Slatina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E51D8C">
        <w:rPr>
          <w:rFonts w:ascii="Arial" w:hAnsi="Arial" w:cs="Arial"/>
          <w:b/>
          <w:bCs/>
          <w:sz w:val="22"/>
          <w:szCs w:val="22"/>
        </w:rPr>
        <w:t>ev. br. 82</w:t>
      </w:r>
      <w:r w:rsidR="009C5674">
        <w:rPr>
          <w:rFonts w:ascii="Arial" w:hAnsi="Arial" w:cs="Arial"/>
          <w:b/>
          <w:bCs/>
          <w:sz w:val="22"/>
          <w:szCs w:val="22"/>
        </w:rPr>
        <w:t>/23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Default="00922B0A" w:rsidP="00922B0A">
      <w:pPr>
        <w:spacing w:line="240" w:lineRule="atLeast"/>
        <w:jc w:val="both"/>
        <w:rPr>
          <w:rFonts w:ascii="Arial" w:hAnsi="Arial" w:cs="Arial"/>
          <w:bCs/>
          <w:sz w:val="22"/>
          <w:szCs w:val="22"/>
        </w:rPr>
      </w:pPr>
    </w:p>
    <w:p w:rsidR="001F532A" w:rsidRPr="00922B0A" w:rsidRDefault="001F532A" w:rsidP="00922B0A">
      <w:pPr>
        <w:spacing w:line="240" w:lineRule="atLeast"/>
        <w:jc w:val="both"/>
        <w:rPr>
          <w:rFonts w:ascii="Arial" w:hAnsi="Arial" w:cs="Arial"/>
          <w:bCs/>
          <w:sz w:val="22"/>
          <w:szCs w:val="22"/>
        </w:rPr>
      </w:pPr>
      <w:r>
        <w:rPr>
          <w:rFonts w:ascii="Arial" w:hAnsi="Arial" w:cs="Arial"/>
          <w:b/>
          <w:bCs/>
          <w:sz w:val="22"/>
          <w:szCs w:val="22"/>
        </w:rPr>
        <w:t>VRIJEDNOST USLUGE</w:t>
      </w:r>
      <w:r w:rsidRPr="00922B0A">
        <w:rPr>
          <w:rFonts w:ascii="Arial" w:hAnsi="Arial" w:cs="Arial"/>
          <w:b/>
          <w:bCs/>
          <w:sz w:val="22"/>
          <w:szCs w:val="22"/>
        </w:rPr>
        <w:t xml:space="preserve"> (CIJENA)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A72A22" w:rsidRPr="00A72A22" w:rsidRDefault="00A72A22" w:rsidP="00A72A22">
      <w:pPr>
        <w:spacing w:line="240" w:lineRule="atLeast"/>
        <w:ind w:firstLine="708"/>
        <w:jc w:val="both"/>
        <w:rPr>
          <w:rFonts w:ascii="Arial" w:hAnsi="Arial" w:cs="Arial"/>
          <w:bCs/>
          <w:sz w:val="22"/>
          <w:szCs w:val="22"/>
        </w:rPr>
      </w:pPr>
      <w:r w:rsidRPr="00A72A22">
        <w:rPr>
          <w:rFonts w:ascii="Arial" w:hAnsi="Arial" w:cs="Arial"/>
          <w:bCs/>
          <w:sz w:val="22"/>
          <w:szCs w:val="22"/>
        </w:rPr>
        <w:t xml:space="preserve">Ugovorne strane suglasne su da vrijednost </w:t>
      </w:r>
      <w:r w:rsidR="002F70E8">
        <w:rPr>
          <w:rFonts w:ascii="Arial" w:hAnsi="Arial" w:cs="Arial"/>
          <w:bCs/>
          <w:sz w:val="22"/>
          <w:szCs w:val="22"/>
        </w:rPr>
        <w:t>usluge</w:t>
      </w:r>
      <w:r w:rsidR="001F532A">
        <w:rPr>
          <w:rFonts w:ascii="Arial" w:hAnsi="Arial" w:cs="Arial"/>
          <w:bCs/>
          <w:sz w:val="22"/>
          <w:szCs w:val="22"/>
        </w:rPr>
        <w:t>, iz članka 1</w:t>
      </w:r>
      <w:r w:rsidRPr="00A72A22">
        <w:rPr>
          <w:rFonts w:ascii="Arial" w:hAnsi="Arial" w:cs="Arial"/>
          <w:bCs/>
          <w:sz w:val="22"/>
          <w:szCs w:val="22"/>
        </w:rPr>
        <w:t xml:space="preserve">. </w:t>
      </w:r>
      <w:r w:rsidR="002F70E8">
        <w:rPr>
          <w:rFonts w:ascii="Arial" w:hAnsi="Arial" w:cs="Arial"/>
          <w:bCs/>
          <w:sz w:val="22"/>
          <w:szCs w:val="22"/>
        </w:rPr>
        <w:t>ovog Ugovora iznosi</w:t>
      </w:r>
      <w:r w:rsidR="002F70E8" w:rsidRPr="002F70E8">
        <w:rPr>
          <w:rFonts w:ascii="Arial" w:hAnsi="Arial" w:cs="Arial"/>
          <w:bCs/>
          <w:sz w:val="22"/>
          <w:szCs w:val="22"/>
        </w:rPr>
        <w:t>:</w:t>
      </w:r>
      <w:r w:rsidRPr="00A72A22">
        <w:rPr>
          <w:rFonts w:ascii="Arial" w:hAnsi="Arial" w:cs="Arial"/>
          <w:bCs/>
          <w:sz w:val="22"/>
          <w:szCs w:val="22"/>
        </w:rPr>
        <w:t xml:space="preserve"> </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xml:space="preserve">U K U P N O: </w:t>
      </w:r>
      <w:r>
        <w:rPr>
          <w:rFonts w:ascii="Arial" w:hAnsi="Arial" w:cs="Arial"/>
          <w:bCs/>
          <w:sz w:val="22"/>
          <w:szCs w:val="22"/>
        </w:rPr>
        <w:t>____________ EUR</w:t>
      </w:r>
      <w:r w:rsidRPr="00A72A22">
        <w:rPr>
          <w:rFonts w:ascii="Arial" w:hAnsi="Arial" w:cs="Arial"/>
          <w:bCs/>
          <w:sz w:val="22"/>
          <w:szCs w:val="22"/>
        </w:rPr>
        <w:t xml:space="preserve"> </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PDV 25 %: ____________ EUR</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SVEUKUPNO: ____________ EUR</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xml:space="preserve"> </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xml:space="preserve">prema ponudi koja se prilaže ovom Ugovoru kao njegov sastavni dio. </w:t>
      </w:r>
    </w:p>
    <w:p w:rsidR="00922B0A" w:rsidRDefault="00A72A22" w:rsidP="00A72A22">
      <w:pPr>
        <w:spacing w:line="240" w:lineRule="atLeast"/>
        <w:ind w:firstLine="708"/>
        <w:jc w:val="both"/>
        <w:rPr>
          <w:rFonts w:ascii="Arial" w:hAnsi="Arial" w:cs="Arial"/>
          <w:bCs/>
          <w:sz w:val="22"/>
          <w:szCs w:val="22"/>
        </w:rPr>
      </w:pPr>
      <w:r w:rsidRPr="00A72A22">
        <w:rPr>
          <w:rFonts w:ascii="Arial" w:hAnsi="Arial" w:cs="Arial"/>
          <w:bCs/>
          <w:sz w:val="22"/>
          <w:szCs w:val="22"/>
        </w:rPr>
        <w:t>Ugovorna cijena je fiksna i obuhvaća sve usluge utvrđene</w:t>
      </w:r>
      <w:r>
        <w:rPr>
          <w:rFonts w:ascii="Arial" w:hAnsi="Arial" w:cs="Arial"/>
          <w:bCs/>
          <w:sz w:val="22"/>
          <w:szCs w:val="22"/>
        </w:rPr>
        <w:t xml:space="preserve"> troškovnikom i opisom poslova.</w:t>
      </w:r>
    </w:p>
    <w:p w:rsidR="00A72A22" w:rsidRPr="00922B0A" w:rsidRDefault="00A72A22" w:rsidP="00A72A22">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A72A22">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w:t>
      </w:r>
      <w:r w:rsidR="00A72A22">
        <w:rPr>
          <w:rFonts w:ascii="Arial" w:hAnsi="Arial" w:cs="Arial"/>
          <w:bCs/>
          <w:sz w:val="22"/>
          <w:szCs w:val="22"/>
        </w:rPr>
        <w:t>Vesna Klement, dipl. ing. građ</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pribavljanje instrumenata osiguranja, primopredaju </w:t>
      </w:r>
      <w:r w:rsidR="00A72A22">
        <w:rPr>
          <w:rFonts w:ascii="Arial" w:hAnsi="Arial" w:cs="Arial"/>
          <w:bCs/>
          <w:sz w:val="22"/>
          <w:szCs w:val="22"/>
        </w:rPr>
        <w:t>predmeta nabave</w:t>
      </w:r>
      <w:r w:rsidRPr="00922B0A">
        <w:rPr>
          <w:rFonts w:ascii="Arial" w:hAnsi="Arial" w:cs="Arial"/>
          <w:bCs/>
          <w:sz w:val="22"/>
          <w:szCs w:val="22"/>
        </w:rPr>
        <w:t xml:space="preserve">, obračun ugovorne kazne i sl. </w:t>
      </w:r>
    </w:p>
    <w:p w:rsidR="00A72A22" w:rsidRPr="00A72A22" w:rsidRDefault="00A72A22" w:rsidP="00AB6456">
      <w:pPr>
        <w:spacing w:line="240" w:lineRule="atLeast"/>
        <w:ind w:firstLine="708"/>
        <w:jc w:val="both"/>
        <w:rPr>
          <w:rFonts w:ascii="Arial" w:hAnsi="Arial" w:cs="Arial"/>
          <w:bCs/>
          <w:color w:val="auto"/>
          <w:sz w:val="22"/>
          <w:szCs w:val="22"/>
        </w:rPr>
      </w:pPr>
      <w:r w:rsidRPr="00A72A22">
        <w:rPr>
          <w:rFonts w:ascii="Arial" w:hAnsi="Arial" w:cs="Arial"/>
          <w:bCs/>
          <w:color w:val="auto"/>
          <w:sz w:val="22"/>
          <w:szCs w:val="22"/>
        </w:rPr>
        <w:t xml:space="preserve">Naručitelj sukladno članku 52. stavku 4. Zakona o </w:t>
      </w:r>
      <w:r>
        <w:rPr>
          <w:rFonts w:ascii="Arial" w:hAnsi="Arial" w:cs="Arial"/>
          <w:bCs/>
          <w:color w:val="auto"/>
          <w:sz w:val="22"/>
          <w:szCs w:val="22"/>
        </w:rPr>
        <w:t xml:space="preserve">gradnji, za glavnog projektanta </w:t>
      </w:r>
      <w:r w:rsidRPr="00A72A22">
        <w:rPr>
          <w:rFonts w:ascii="Arial" w:hAnsi="Arial" w:cs="Arial"/>
          <w:bCs/>
          <w:color w:val="auto"/>
          <w:sz w:val="22"/>
          <w:szCs w:val="22"/>
        </w:rPr>
        <w:t xml:space="preserve">određuje </w:t>
      </w:r>
      <w:r>
        <w:rPr>
          <w:rFonts w:ascii="Arial" w:hAnsi="Arial" w:cs="Arial"/>
          <w:bCs/>
          <w:color w:val="auto"/>
          <w:sz w:val="22"/>
          <w:szCs w:val="22"/>
        </w:rPr>
        <w:t>_____________</w:t>
      </w:r>
      <w:r w:rsidR="001F532A">
        <w:rPr>
          <w:rFonts w:ascii="Arial" w:hAnsi="Arial" w:cs="Arial"/>
          <w:bCs/>
          <w:color w:val="auto"/>
          <w:sz w:val="22"/>
          <w:szCs w:val="22"/>
        </w:rPr>
        <w:t>____________</w:t>
      </w:r>
      <w:r w:rsidRPr="00A72A22">
        <w:rPr>
          <w:rFonts w:ascii="Arial" w:hAnsi="Arial" w:cs="Arial"/>
          <w:bCs/>
          <w:color w:val="auto"/>
          <w:sz w:val="22"/>
          <w:szCs w:val="22"/>
        </w:rPr>
        <w:t>.</w:t>
      </w:r>
    </w:p>
    <w:p w:rsidR="00922B0A" w:rsidRPr="00922B0A" w:rsidRDefault="00A72A22" w:rsidP="00AB6456">
      <w:pPr>
        <w:spacing w:line="240" w:lineRule="atLeast"/>
        <w:jc w:val="both"/>
        <w:rPr>
          <w:rFonts w:ascii="Arial" w:hAnsi="Arial" w:cs="Arial"/>
          <w:bCs/>
          <w:sz w:val="22"/>
          <w:szCs w:val="22"/>
        </w:rPr>
      </w:pPr>
      <w:r w:rsidRPr="00A72A22">
        <w:rPr>
          <w:rFonts w:ascii="Arial" w:hAnsi="Arial" w:cs="Arial"/>
          <w:bCs/>
          <w:color w:val="auto"/>
          <w:sz w:val="22"/>
          <w:szCs w:val="22"/>
        </w:rPr>
        <w:tab/>
        <w:t>S obzirom na to da u projektiranju sudjeluje više projektanata, glavni projektant odgovoran je za cjelovitost i međusobnu usklađenost projekata.</w:t>
      </w:r>
      <w:r w:rsidR="00922B0A" w:rsidRPr="00922B0A">
        <w:rPr>
          <w:rFonts w:ascii="Arial" w:hAnsi="Arial" w:cs="Arial"/>
          <w:bCs/>
          <w:sz w:val="22"/>
          <w:szCs w:val="22"/>
        </w:rPr>
        <w:t>.</w:t>
      </w:r>
    </w:p>
    <w:p w:rsidR="00922B0A" w:rsidRPr="00922B0A" w:rsidRDefault="00922B0A" w:rsidP="00AB6456">
      <w:pPr>
        <w:spacing w:line="240" w:lineRule="atLeast"/>
        <w:jc w:val="both"/>
        <w:rPr>
          <w:rFonts w:ascii="Arial" w:hAnsi="Arial" w:cs="Arial"/>
          <w:bCs/>
          <w:sz w:val="22"/>
          <w:szCs w:val="22"/>
        </w:rPr>
      </w:pPr>
    </w:p>
    <w:p w:rsidR="00922B0A" w:rsidRPr="00922B0A" w:rsidRDefault="001F532A" w:rsidP="00922B0A">
      <w:pPr>
        <w:spacing w:line="240" w:lineRule="atLeast"/>
        <w:ind w:firstLine="708"/>
        <w:jc w:val="both"/>
        <w:rPr>
          <w:rFonts w:ascii="Arial" w:hAnsi="Arial" w:cs="Arial"/>
          <w:bCs/>
          <w:sz w:val="22"/>
          <w:szCs w:val="22"/>
        </w:rPr>
      </w:pPr>
      <w:r>
        <w:rPr>
          <w:rFonts w:ascii="Arial" w:hAnsi="Arial" w:cs="Arial"/>
          <w:b/>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w:t>
      </w:r>
    </w:p>
    <w:p w:rsidR="00922B0A" w:rsidRPr="00922B0A" w:rsidRDefault="00922B0A" w:rsidP="00922B0A">
      <w:pPr>
        <w:spacing w:line="240" w:lineRule="atLeast"/>
        <w:jc w:val="both"/>
        <w:rPr>
          <w:rFonts w:ascii="Arial" w:hAnsi="Arial" w:cs="Arial"/>
          <w:bCs/>
          <w:sz w:val="22"/>
          <w:szCs w:val="22"/>
        </w:rPr>
      </w:pPr>
    </w:p>
    <w:p w:rsidR="00922B0A" w:rsidRPr="00922B0A" w:rsidRDefault="009F0413" w:rsidP="00922B0A">
      <w:pPr>
        <w:spacing w:line="240" w:lineRule="atLeast"/>
        <w:jc w:val="center"/>
        <w:rPr>
          <w:rFonts w:ascii="Arial" w:hAnsi="Arial" w:cs="Arial"/>
          <w:bCs/>
          <w:color w:val="000000" w:themeColor="text1"/>
          <w:sz w:val="22"/>
          <w:szCs w:val="22"/>
        </w:rPr>
      </w:pPr>
      <w:r>
        <w:rPr>
          <w:rFonts w:ascii="Arial" w:hAnsi="Arial" w:cs="Arial"/>
          <w:b/>
          <w:bCs/>
          <w:color w:val="000000" w:themeColor="text1"/>
          <w:sz w:val="22"/>
          <w:szCs w:val="22"/>
        </w:rPr>
        <w:t>Članak 4</w:t>
      </w:r>
      <w:r w:rsidR="00922B0A" w:rsidRPr="00922B0A">
        <w:rPr>
          <w:rFonts w:ascii="Arial" w:hAnsi="Arial" w:cs="Arial"/>
          <w:b/>
          <w:bCs/>
          <w:color w:val="000000" w:themeColor="text1"/>
          <w:sz w:val="22"/>
          <w:szCs w:val="22"/>
        </w:rPr>
        <w:t>.</w:t>
      </w:r>
    </w:p>
    <w:p w:rsidR="001F532A" w:rsidRPr="00B95F6F" w:rsidRDefault="001F532A" w:rsidP="001F532A">
      <w:pPr>
        <w:spacing w:line="240" w:lineRule="atLeast"/>
        <w:ind w:firstLine="708"/>
        <w:jc w:val="both"/>
        <w:rPr>
          <w:rFonts w:ascii="Arial" w:hAnsi="Arial" w:cs="Arial"/>
          <w:bCs/>
          <w:color w:val="auto"/>
          <w:sz w:val="22"/>
          <w:szCs w:val="22"/>
        </w:rPr>
      </w:pPr>
      <w:r w:rsidRPr="00B95F6F">
        <w:rPr>
          <w:rFonts w:ascii="Arial" w:hAnsi="Arial" w:cs="Arial"/>
          <w:bCs/>
          <w:color w:val="auto"/>
          <w:sz w:val="22"/>
          <w:szCs w:val="22"/>
        </w:rPr>
        <w:t xml:space="preserve">Ugovorne strane su suglasne da se Izvršitelj obvezuje započeti sa izradom projektne dokumentacije iz članka 1. ovog Ugovora odmah po potpisu ovog Ugovora, te istu dovršiti u roku od </w:t>
      </w:r>
      <w:r w:rsidR="006A54A3">
        <w:rPr>
          <w:rFonts w:ascii="Arial" w:hAnsi="Arial" w:cs="Arial"/>
          <w:bCs/>
          <w:color w:val="auto"/>
          <w:sz w:val="22"/>
          <w:szCs w:val="22"/>
        </w:rPr>
        <w:t>11</w:t>
      </w:r>
      <w:r w:rsidR="00B95F6F" w:rsidRPr="00B95F6F">
        <w:rPr>
          <w:rFonts w:ascii="Arial" w:hAnsi="Arial" w:cs="Arial"/>
          <w:bCs/>
          <w:color w:val="auto"/>
          <w:sz w:val="22"/>
          <w:szCs w:val="22"/>
        </w:rPr>
        <w:t xml:space="preserve"> mjeseci </w:t>
      </w:r>
      <w:r w:rsidRPr="00B95F6F">
        <w:rPr>
          <w:rFonts w:ascii="Arial" w:hAnsi="Arial" w:cs="Arial"/>
          <w:bCs/>
          <w:color w:val="auto"/>
          <w:sz w:val="22"/>
          <w:szCs w:val="22"/>
        </w:rPr>
        <w:t xml:space="preserve"> od dana </w:t>
      </w:r>
      <w:r w:rsidR="00B95F6F" w:rsidRPr="00B95F6F">
        <w:rPr>
          <w:rFonts w:ascii="Arial" w:hAnsi="Arial" w:cs="Arial"/>
          <w:bCs/>
          <w:color w:val="auto"/>
          <w:sz w:val="22"/>
          <w:szCs w:val="22"/>
        </w:rPr>
        <w:t xml:space="preserve">obostranog </w:t>
      </w:r>
      <w:r w:rsidRPr="00B95F6F">
        <w:rPr>
          <w:rFonts w:ascii="Arial" w:hAnsi="Arial" w:cs="Arial"/>
          <w:bCs/>
          <w:color w:val="auto"/>
          <w:sz w:val="22"/>
          <w:szCs w:val="22"/>
        </w:rPr>
        <w:t>potpisa ovog Ugovora, sukladno projektnom zadatku.</w:t>
      </w:r>
    </w:p>
    <w:p w:rsidR="001F532A" w:rsidRPr="00B95F6F" w:rsidRDefault="001F532A" w:rsidP="009F0413">
      <w:pPr>
        <w:spacing w:line="240" w:lineRule="atLeast"/>
        <w:ind w:firstLine="708"/>
        <w:jc w:val="both"/>
        <w:rPr>
          <w:rFonts w:ascii="Arial" w:hAnsi="Arial" w:cs="Arial"/>
          <w:bCs/>
          <w:color w:val="auto"/>
          <w:sz w:val="22"/>
          <w:szCs w:val="22"/>
        </w:rPr>
      </w:pPr>
      <w:r w:rsidRPr="00B95F6F">
        <w:rPr>
          <w:rFonts w:ascii="Arial" w:hAnsi="Arial" w:cs="Arial"/>
          <w:bCs/>
          <w:color w:val="auto"/>
          <w:sz w:val="22"/>
          <w:szCs w:val="22"/>
        </w:rPr>
        <w:t xml:space="preserve"> U slučaju da Izvršitelj ne može započeti s izvršenjem  u </w:t>
      </w:r>
      <w:r w:rsidR="009F0413" w:rsidRPr="00B95F6F">
        <w:rPr>
          <w:rFonts w:ascii="Arial" w:hAnsi="Arial" w:cs="Arial"/>
          <w:bCs/>
          <w:color w:val="auto"/>
          <w:sz w:val="22"/>
          <w:szCs w:val="22"/>
        </w:rPr>
        <w:t xml:space="preserve">roku zbog krivice Naručitelja, </w:t>
      </w:r>
      <w:r w:rsidRPr="00B95F6F">
        <w:rPr>
          <w:rFonts w:ascii="Arial" w:hAnsi="Arial" w:cs="Arial"/>
          <w:bCs/>
          <w:color w:val="auto"/>
          <w:sz w:val="22"/>
          <w:szCs w:val="22"/>
        </w:rPr>
        <w:t>ima pravo zahtijevati novi rok dovršenja izrade dokumentacije iz članka 1. ovog Ugovora. U slučaju prekoračenja ugovorenog roka sve je dodatne troškove dužna platiti ona strana koja je odgovorna za kašnjenje.</w:t>
      </w:r>
    </w:p>
    <w:p w:rsidR="00922B0A" w:rsidRPr="00B95F6F" w:rsidRDefault="001F532A" w:rsidP="001F532A">
      <w:pPr>
        <w:spacing w:line="240" w:lineRule="atLeast"/>
        <w:ind w:firstLine="708"/>
        <w:jc w:val="both"/>
        <w:rPr>
          <w:rFonts w:ascii="Arial" w:hAnsi="Arial" w:cs="Arial"/>
          <w:bCs/>
          <w:color w:val="auto"/>
          <w:sz w:val="22"/>
          <w:szCs w:val="22"/>
        </w:rPr>
      </w:pPr>
      <w:r w:rsidRPr="00B95F6F">
        <w:rPr>
          <w:rFonts w:ascii="Arial" w:hAnsi="Arial" w:cs="Arial"/>
          <w:bCs/>
          <w:color w:val="auto"/>
          <w:sz w:val="22"/>
          <w:szCs w:val="22"/>
        </w:rPr>
        <w:t xml:space="preserve">Ugovorne strane suglasno utvrđuju da će svu međusobnu komunikaciju u vezi sa izvršenjem predmeta ovog Ugovora obavljati na dokaziv način, a preuzimanje izrađene projektne dokumentacije, </w:t>
      </w:r>
      <w:r w:rsidR="00B95F6F" w:rsidRPr="00B95F6F">
        <w:rPr>
          <w:rFonts w:ascii="Arial" w:hAnsi="Arial" w:cs="Arial"/>
          <w:bCs/>
          <w:color w:val="auto"/>
          <w:sz w:val="22"/>
          <w:szCs w:val="22"/>
        </w:rPr>
        <w:t>zapisnički</w:t>
      </w:r>
      <w:r w:rsidRPr="00B95F6F">
        <w:rPr>
          <w:rFonts w:ascii="Arial" w:hAnsi="Arial" w:cs="Arial"/>
          <w:bCs/>
          <w:color w:val="auto"/>
          <w:sz w:val="22"/>
          <w:szCs w:val="22"/>
        </w:rPr>
        <w:t>.</w:t>
      </w:r>
    </w:p>
    <w:p w:rsidR="00B95F6F" w:rsidRPr="00F33171" w:rsidRDefault="00B95F6F" w:rsidP="00B95F6F">
      <w:pPr>
        <w:ind w:firstLine="708"/>
        <w:jc w:val="both"/>
        <w:rPr>
          <w:rFonts w:ascii="Arial" w:hAnsi="Arial"/>
          <w:color w:val="auto"/>
          <w:sz w:val="22"/>
          <w:szCs w:val="22"/>
          <w:lang w:eastAsia="en-US"/>
        </w:rPr>
      </w:pPr>
      <w:r>
        <w:rPr>
          <w:rFonts w:ascii="Arial" w:hAnsi="Arial"/>
          <w:color w:val="auto"/>
          <w:sz w:val="22"/>
          <w:szCs w:val="22"/>
          <w:lang w:eastAsia="en-US"/>
        </w:rPr>
        <w:t>Izvršitelj</w:t>
      </w:r>
      <w:r w:rsidRPr="00F33171">
        <w:rPr>
          <w:rFonts w:ascii="Arial" w:hAnsi="Arial"/>
          <w:color w:val="auto"/>
          <w:sz w:val="22"/>
          <w:szCs w:val="22"/>
          <w:lang w:eastAsia="en-US"/>
        </w:rPr>
        <w:t xml:space="preserve"> se obvezuje radi praćenja rokova realizacije predmeta ovog Ugovora u roku od 10 (deset) dana od obostranog potpisa Ugovora</w:t>
      </w:r>
      <w:r>
        <w:rPr>
          <w:rFonts w:ascii="Arial" w:hAnsi="Arial"/>
          <w:color w:val="auto"/>
          <w:sz w:val="22"/>
          <w:szCs w:val="22"/>
          <w:lang w:eastAsia="en-US"/>
        </w:rPr>
        <w:t>, Naručitelju</w:t>
      </w:r>
      <w:r w:rsidRPr="00F33171">
        <w:rPr>
          <w:rFonts w:ascii="Arial" w:hAnsi="Arial"/>
          <w:color w:val="auto"/>
          <w:sz w:val="22"/>
          <w:szCs w:val="22"/>
          <w:lang w:eastAsia="en-US"/>
        </w:rPr>
        <w:t xml:space="preserve"> dostaviti dinamički plan pružanja usluge.</w:t>
      </w:r>
    </w:p>
    <w:p w:rsidR="00922B0A" w:rsidRDefault="00B95F6F" w:rsidP="00B95F6F">
      <w:pPr>
        <w:spacing w:line="240" w:lineRule="atLeast"/>
        <w:jc w:val="both"/>
        <w:rPr>
          <w:rFonts w:ascii="Arial" w:hAnsi="Arial"/>
          <w:color w:val="auto"/>
          <w:sz w:val="22"/>
          <w:szCs w:val="22"/>
          <w:lang w:eastAsia="en-US"/>
        </w:rPr>
      </w:pPr>
      <w:r w:rsidRPr="00F33171">
        <w:rPr>
          <w:rFonts w:ascii="Arial" w:hAnsi="Arial"/>
          <w:color w:val="auto"/>
          <w:sz w:val="22"/>
          <w:szCs w:val="22"/>
          <w:lang w:eastAsia="en-US"/>
        </w:rPr>
        <w:t>Dinamički plan pružanja usluge mora biti odobren od strane Naručitelja uzimajući u obzir uobičajene rokove za izradu pojedinih dijelova projektne dokumentacije.</w:t>
      </w:r>
    </w:p>
    <w:p w:rsidR="00B95F6F" w:rsidRPr="00922B0A" w:rsidRDefault="00B95F6F" w:rsidP="00B95F6F">
      <w:pPr>
        <w:spacing w:line="240" w:lineRule="atLeast"/>
        <w:jc w:val="center"/>
        <w:rPr>
          <w:rFonts w:ascii="Arial" w:hAnsi="Arial" w:cs="Arial"/>
          <w:bCs/>
          <w:sz w:val="22"/>
          <w:szCs w:val="22"/>
        </w:rPr>
      </w:pPr>
    </w:p>
    <w:p w:rsidR="00922B0A" w:rsidRPr="00922B0A" w:rsidRDefault="009F0413" w:rsidP="00922B0A">
      <w:pPr>
        <w:spacing w:line="240" w:lineRule="atLeast"/>
        <w:jc w:val="center"/>
        <w:rPr>
          <w:rFonts w:ascii="Arial" w:hAnsi="Arial" w:cs="Arial"/>
          <w:bCs/>
          <w:sz w:val="22"/>
          <w:szCs w:val="22"/>
        </w:rPr>
      </w:pPr>
      <w:r>
        <w:rPr>
          <w:rFonts w:ascii="Arial" w:hAnsi="Arial" w:cs="Arial"/>
          <w:b/>
          <w:bCs/>
          <w:sz w:val="22"/>
          <w:szCs w:val="22"/>
        </w:rPr>
        <w:t>Članak 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se rok i</w:t>
      </w:r>
      <w:r w:rsidR="00AB6456">
        <w:rPr>
          <w:rFonts w:ascii="Arial" w:hAnsi="Arial" w:cs="Arial"/>
          <w:bCs/>
          <w:sz w:val="22"/>
          <w:szCs w:val="22"/>
        </w:rPr>
        <w:t>zvođenja svih radova iz članka 4</w:t>
      </w:r>
      <w:r w:rsidR="009F0413">
        <w:rPr>
          <w:rFonts w:ascii="Arial" w:hAnsi="Arial" w:cs="Arial"/>
          <w:bCs/>
          <w:sz w:val="22"/>
          <w:szCs w:val="22"/>
        </w:rPr>
        <w:t>. stavka 1</w:t>
      </w:r>
      <w:r w:rsidRPr="00922B0A">
        <w:rPr>
          <w:rFonts w:ascii="Arial" w:hAnsi="Arial" w:cs="Arial"/>
          <w:bCs/>
          <w:sz w:val="22"/>
          <w:szCs w:val="22"/>
        </w:rPr>
        <w:t xml:space="preserve">. ovog Ugovora iznimno može produžiti: </w:t>
      </w:r>
    </w:p>
    <w:p w:rsidR="001C0FE5" w:rsidRPr="009F0413"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AB6456" w:rsidRPr="00AB6456">
        <w:rPr>
          <w:rFonts w:ascii="Arial" w:hAnsi="Arial" w:cs="Arial"/>
          <w:bCs/>
          <w:sz w:val="22"/>
          <w:szCs w:val="22"/>
        </w:rPr>
        <w:t>Izvršitelj</w:t>
      </w:r>
      <w:r w:rsidR="001C0FE5" w:rsidRPr="001C0FE5">
        <w:rPr>
          <w:rFonts w:ascii="Arial" w:hAnsi="Arial" w:cs="Arial"/>
          <w:bCs/>
          <w:sz w:val="22"/>
          <w:szCs w:val="22"/>
        </w:rPr>
        <w:t xml:space="preserve"> zbog događaja koji ima značenje promijenjenih okolnosti, koje nije uzrokovao </w:t>
      </w:r>
      <w:r w:rsidR="009F0413" w:rsidRPr="009F0413">
        <w:rPr>
          <w:rFonts w:ascii="Arial" w:hAnsi="Arial" w:cs="Arial"/>
          <w:bCs/>
          <w:sz w:val="22"/>
          <w:szCs w:val="22"/>
        </w:rPr>
        <w:t>Izvršitelj</w:t>
      </w:r>
      <w:r w:rsidR="001C0FE5" w:rsidRPr="001C0FE5">
        <w:rPr>
          <w:rFonts w:ascii="Arial" w:hAnsi="Arial" w:cs="Arial"/>
          <w:bCs/>
          <w:sz w:val="22"/>
          <w:szCs w:val="22"/>
        </w:rPr>
        <w:t xml:space="preserve">, nastalih nakon sklapanja Ugovora, koje se nisu mogle predvidjeti, bio spriječen </w:t>
      </w:r>
      <w:r w:rsidR="009F0413">
        <w:rPr>
          <w:rFonts w:ascii="Arial" w:hAnsi="Arial" w:cs="Arial"/>
          <w:bCs/>
          <w:sz w:val="22"/>
          <w:szCs w:val="22"/>
        </w:rPr>
        <w:t>izvršiti usluge</w:t>
      </w:r>
      <w:r w:rsidR="001C0FE5" w:rsidRPr="001C0FE5">
        <w:rPr>
          <w:rFonts w:ascii="Arial" w:hAnsi="Arial" w:cs="Arial"/>
          <w:bCs/>
          <w:sz w:val="22"/>
          <w:szCs w:val="22"/>
        </w:rPr>
        <w:t xml:space="preserve"> prema vremenskom planu</w:t>
      </w:r>
      <w:r w:rsidR="003C503A">
        <w:rPr>
          <w:rFonts w:ascii="Arial" w:hAnsi="Arial" w:cs="Arial"/>
          <w:bCs/>
          <w:sz w:val="22"/>
          <w:szCs w:val="22"/>
        </w:rPr>
        <w:t>;</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 xml:space="preserve">enje roka za izvršenje obveza podnosi se </w:t>
      </w:r>
      <w:r w:rsidR="009F0413">
        <w:rPr>
          <w:rFonts w:ascii="Arial" w:hAnsi="Arial" w:cs="Arial"/>
          <w:bCs/>
          <w:sz w:val="22"/>
          <w:szCs w:val="22"/>
        </w:rPr>
        <w:t>Naručitelju</w:t>
      </w:r>
      <w:r w:rsidRPr="00FE4D09">
        <w:rPr>
          <w:rFonts w:ascii="Arial" w:hAnsi="Arial" w:cs="Arial"/>
          <w:bCs/>
          <w:sz w:val="22"/>
          <w:szCs w:val="22"/>
        </w:rPr>
        <w:t xml:space="preserve">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5E0CEA" w:rsidRDefault="005E0CEA" w:rsidP="00922B0A">
      <w:pPr>
        <w:spacing w:line="240" w:lineRule="atLeast"/>
        <w:jc w:val="center"/>
        <w:rPr>
          <w:rFonts w:ascii="Arial" w:hAnsi="Arial" w:cs="Arial"/>
          <w:b/>
          <w:bCs/>
          <w:sz w:val="22"/>
          <w:szCs w:val="22"/>
        </w:rPr>
      </w:pPr>
      <w:r w:rsidRPr="005E0CEA">
        <w:rPr>
          <w:rFonts w:ascii="Arial" w:hAnsi="Arial" w:cs="Arial"/>
          <w:b/>
          <w:bCs/>
          <w:sz w:val="22"/>
          <w:szCs w:val="22"/>
        </w:rPr>
        <w:t>Članak 6.</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Sva projektna dokumentacija iz predmeta nabave se mora izraditi u skladu s pozitivnim propisima Republike Hrvatske za to područje te se sastojati od tekstualnog i grafičkog dijela.</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Projektna dokumentacija mora biti izrađena u skladu s odredbama važećeg Zakona o prostornom uređenju i Zakona o gradnji, propisa donesenih na temelju tih zakona i drugih posebnih propisa.</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lzvršitelj je dužan usvojiti sve novonastale izmjene u zakonskoj regulativi koje nastanu tijekom izvršavanja usluge izrade dokumentacije te ih implementirati i uskladiti izrađenu dokumentaciju.</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lastRenderedPageBreak/>
        <w:t>Naručitelj će po zaprimanju dokumentacije pregledati dokumentaciju te istu vratiti na doradu ukoliko utvrdi nedostatke.</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lzvršitelj se obvezuje postupiti po svim opravdanim primjedbama Naručitelja bez prava na dodatnu naknadu.</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Tijekom izrade projektne dokumentacije lzvršitelj je obvezan pravovremeno izvještavati ovlaštenu osobu Naručitelja o fazama razrade projekta, kako bi se eventualne primjedbe pravovremeno otklonile.</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lzvršitelj nema pravo na nikakvu posebnu/dodatnu naknadu za sva usklađenja izrađene projektne dokumentacije koju bude vršio naknadno te je dužan u suradnji s Naručiteljem napraviti sve izmjene projektne dokumentacije koje su neophodne za ishođenje dozvola i suglasnosti nadležnih tijela.</w:t>
      </w:r>
    </w:p>
    <w:p w:rsidR="005E0CEA" w:rsidRDefault="005E0CEA" w:rsidP="005E0CEA">
      <w:pPr>
        <w:spacing w:line="240" w:lineRule="atLeast"/>
        <w:rPr>
          <w:rFonts w:ascii="Arial" w:hAnsi="Arial" w:cs="Arial"/>
          <w:b/>
          <w:bCs/>
          <w:sz w:val="22"/>
          <w:szCs w:val="22"/>
        </w:rPr>
      </w:pPr>
    </w:p>
    <w:p w:rsidR="00922B0A" w:rsidRPr="00922B0A" w:rsidRDefault="005E0CEA" w:rsidP="00922B0A">
      <w:pPr>
        <w:spacing w:line="240" w:lineRule="atLeast"/>
        <w:jc w:val="center"/>
        <w:rPr>
          <w:rFonts w:ascii="Arial" w:hAnsi="Arial" w:cs="Arial"/>
          <w:bCs/>
          <w:sz w:val="22"/>
          <w:szCs w:val="22"/>
        </w:rPr>
      </w:pPr>
      <w:r>
        <w:rPr>
          <w:rFonts w:ascii="Arial" w:hAnsi="Arial" w:cs="Arial"/>
          <w:b/>
          <w:bCs/>
          <w:sz w:val="22"/>
          <w:szCs w:val="22"/>
        </w:rPr>
        <w:t>Članak 7</w:t>
      </w:r>
      <w:r w:rsidR="00922B0A" w:rsidRPr="00922B0A">
        <w:rPr>
          <w:rFonts w:ascii="Arial" w:hAnsi="Arial" w:cs="Arial"/>
          <w:b/>
          <w:bCs/>
          <w:sz w:val="22"/>
          <w:szCs w:val="22"/>
        </w:rPr>
        <w:t>.</w:t>
      </w:r>
    </w:p>
    <w:p w:rsidR="00922B0A" w:rsidRPr="00922B0A" w:rsidRDefault="009F0413" w:rsidP="00922B0A">
      <w:pPr>
        <w:spacing w:line="240" w:lineRule="atLeast"/>
        <w:ind w:firstLine="708"/>
        <w:jc w:val="both"/>
        <w:rPr>
          <w:rFonts w:ascii="Arial" w:hAnsi="Arial" w:cs="Arial"/>
          <w:bCs/>
          <w:sz w:val="22"/>
          <w:szCs w:val="22"/>
        </w:rPr>
      </w:pPr>
      <w:r w:rsidRPr="009F0413">
        <w:rPr>
          <w:rFonts w:ascii="Arial" w:hAnsi="Arial" w:cs="Arial"/>
          <w:bCs/>
          <w:sz w:val="22"/>
          <w:szCs w:val="22"/>
        </w:rPr>
        <w:t>Ugovorne strane suglasno utvrđuju da međusobno odgovaraju jedna drugoj za štetu nastalu uslijed nekvalitetnog ili nepravovremenog izvršenja ugovorenih obveza.</w:t>
      </w:r>
      <w:r w:rsidR="00922B0A" w:rsidRPr="00922B0A">
        <w:rPr>
          <w:rFonts w:ascii="Arial" w:hAnsi="Arial" w:cs="Arial"/>
          <w:bCs/>
          <w:sz w:val="22"/>
          <w:szCs w:val="22"/>
        </w:rPr>
        <w:t xml:space="preserve">. </w:t>
      </w:r>
    </w:p>
    <w:p w:rsidR="00922B0A" w:rsidRPr="00922B0A" w:rsidRDefault="00922B0A" w:rsidP="00F751E9">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5E0CEA" w:rsidP="00922B0A">
      <w:pPr>
        <w:spacing w:line="240" w:lineRule="atLeast"/>
        <w:jc w:val="center"/>
        <w:rPr>
          <w:rFonts w:ascii="Arial" w:hAnsi="Arial" w:cs="Arial"/>
          <w:bCs/>
          <w:sz w:val="22"/>
          <w:szCs w:val="22"/>
        </w:rPr>
      </w:pPr>
      <w:r>
        <w:rPr>
          <w:rFonts w:ascii="Arial" w:hAnsi="Arial" w:cs="Arial"/>
          <w:b/>
          <w:bCs/>
          <w:sz w:val="22"/>
          <w:szCs w:val="22"/>
        </w:rPr>
        <w:t>Članak 8</w:t>
      </w:r>
      <w:r w:rsidR="00922B0A" w:rsidRPr="00922B0A">
        <w:rPr>
          <w:rFonts w:ascii="Arial" w:hAnsi="Arial" w:cs="Arial"/>
          <w:b/>
          <w:bCs/>
          <w:sz w:val="22"/>
          <w:szCs w:val="22"/>
        </w:rPr>
        <w:t>.</w:t>
      </w:r>
    </w:p>
    <w:p w:rsidR="00FB4875" w:rsidRPr="00FB4875"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Plaćanje će se vršiti  na temelju privremenih računa koje sastavlja Izvršitelj i podnosi na nap</w:t>
      </w:r>
      <w:r>
        <w:rPr>
          <w:rFonts w:ascii="Arial" w:hAnsi="Arial" w:cs="Arial"/>
          <w:bCs/>
          <w:sz w:val="22"/>
          <w:szCs w:val="22"/>
        </w:rPr>
        <w:t>latu Naručitelju u 2 primjerka.</w:t>
      </w:r>
    </w:p>
    <w:p w:rsidR="00FB4875" w:rsidRPr="00FB4875"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Naručitelj je dužan primljeni račun ovjeriti i njenu n</w:t>
      </w:r>
      <w:r>
        <w:rPr>
          <w:rFonts w:ascii="Arial" w:hAnsi="Arial" w:cs="Arial"/>
          <w:bCs/>
          <w:sz w:val="22"/>
          <w:szCs w:val="22"/>
        </w:rPr>
        <w:t xml:space="preserve">espornu vrijednost doznačiti u  </w:t>
      </w:r>
      <w:r w:rsidRPr="00FB4875">
        <w:rPr>
          <w:rFonts w:ascii="Arial" w:hAnsi="Arial" w:cs="Arial"/>
          <w:bCs/>
          <w:sz w:val="22"/>
          <w:szCs w:val="22"/>
        </w:rPr>
        <w:t xml:space="preserve">korist IBAN računa izvršitelja br. </w:t>
      </w:r>
      <w:r>
        <w:rPr>
          <w:rFonts w:ascii="Arial" w:hAnsi="Arial" w:cs="Arial"/>
          <w:bCs/>
          <w:sz w:val="22"/>
          <w:szCs w:val="22"/>
        </w:rPr>
        <w:t>______________</w:t>
      </w:r>
      <w:r w:rsidRPr="00FB4875">
        <w:rPr>
          <w:rFonts w:ascii="Arial" w:hAnsi="Arial" w:cs="Arial"/>
          <w:bCs/>
          <w:sz w:val="22"/>
          <w:szCs w:val="22"/>
        </w:rPr>
        <w:t xml:space="preserve">, u roku do 30 dana od dana ovjere računa. </w:t>
      </w:r>
    </w:p>
    <w:p w:rsidR="00922B0A" w:rsidRPr="00922B0A"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[Napomena: ukoliko je primjenjivo] Ugovorne strane su suglasne da će Naručitelj platiti neposredno podugovaratelju ispostavljeni račun odnosno situacije, potvrđene od strane Izvršitelja, u roku od 30 dana od primitka iste, na račun podugovaratelja naveden u članku 1.a. ovog Ugovora.</w:t>
      </w:r>
    </w:p>
    <w:p w:rsidR="00FB4875" w:rsidRPr="00FB4875"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 xml:space="preserve">Temeljem privremenih </w:t>
      </w:r>
      <w:r>
        <w:rPr>
          <w:rFonts w:ascii="Arial" w:hAnsi="Arial" w:cs="Arial"/>
          <w:bCs/>
          <w:sz w:val="22"/>
          <w:szCs w:val="22"/>
        </w:rPr>
        <w:t>mjesečnih računa</w:t>
      </w:r>
      <w:r w:rsidRPr="00FB4875">
        <w:rPr>
          <w:rFonts w:ascii="Arial" w:hAnsi="Arial" w:cs="Arial"/>
          <w:bCs/>
          <w:sz w:val="22"/>
          <w:szCs w:val="22"/>
        </w:rPr>
        <w:t xml:space="preserve"> može se obračunati najviše 90% od vrijednosti ugovorenih </w:t>
      </w:r>
      <w:r>
        <w:rPr>
          <w:rFonts w:ascii="Arial" w:hAnsi="Arial" w:cs="Arial"/>
          <w:bCs/>
          <w:sz w:val="22"/>
          <w:szCs w:val="22"/>
        </w:rPr>
        <w:t>usluga</w:t>
      </w:r>
      <w:r w:rsidRPr="00FB4875">
        <w:rPr>
          <w:rFonts w:ascii="Arial" w:hAnsi="Arial" w:cs="Arial"/>
          <w:bCs/>
          <w:sz w:val="22"/>
          <w:szCs w:val="22"/>
        </w:rPr>
        <w:t xml:space="preserve">. </w:t>
      </w:r>
    </w:p>
    <w:p w:rsidR="00922B0A"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Okončana situacija</w:t>
      </w:r>
      <w:r w:rsidR="00654F85">
        <w:rPr>
          <w:rFonts w:ascii="Arial" w:hAnsi="Arial" w:cs="Arial"/>
          <w:bCs/>
          <w:sz w:val="22"/>
          <w:szCs w:val="22"/>
        </w:rPr>
        <w:t>/račun</w:t>
      </w:r>
      <w:r w:rsidRPr="00FB4875">
        <w:rPr>
          <w:rFonts w:ascii="Arial" w:hAnsi="Arial" w:cs="Arial"/>
          <w:bCs/>
          <w:sz w:val="22"/>
          <w:szCs w:val="22"/>
        </w:rPr>
        <w:t xml:space="preserve"> se može ispostaviti Naručitelju najranije s danom </w:t>
      </w:r>
      <w:r>
        <w:rPr>
          <w:rFonts w:ascii="Arial" w:hAnsi="Arial" w:cs="Arial"/>
          <w:bCs/>
          <w:sz w:val="22"/>
          <w:szCs w:val="22"/>
        </w:rPr>
        <w:t xml:space="preserve">ishođenja izvršne građevinske dozvole od strane </w:t>
      </w:r>
      <w:r w:rsidRPr="00FB4875">
        <w:rPr>
          <w:rFonts w:ascii="Arial" w:hAnsi="Arial" w:cs="Arial"/>
          <w:bCs/>
          <w:sz w:val="22"/>
          <w:szCs w:val="22"/>
        </w:rPr>
        <w:t>Naručitelja</w:t>
      </w:r>
      <w:r>
        <w:rPr>
          <w:rFonts w:ascii="Arial" w:hAnsi="Arial" w:cs="Arial"/>
          <w:bCs/>
          <w:sz w:val="22"/>
          <w:szCs w:val="22"/>
        </w:rPr>
        <w:t xml:space="preserve">. </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Naručitelj se obvezuje zaprimati i obrađivati te izvršiti plaćanje elektroničkih računa i pratećih isprava izdanih sukladno europskoj normi.</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Izvršitelj se obvezuje izdavati i slati elektroničke račune i prateće isprave sukladno europskoj normi.</w:t>
      </w:r>
    </w:p>
    <w:p w:rsidR="00FB4875" w:rsidRPr="00922B0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Izvršitelj nema pravo na isplatu predujma.</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E0CEA" w:rsidP="00922B0A">
      <w:pPr>
        <w:spacing w:line="240" w:lineRule="atLeast"/>
        <w:jc w:val="center"/>
        <w:rPr>
          <w:rFonts w:ascii="Arial" w:hAnsi="Arial" w:cs="Arial"/>
          <w:bCs/>
          <w:sz w:val="22"/>
          <w:szCs w:val="22"/>
        </w:rPr>
      </w:pPr>
      <w:r>
        <w:rPr>
          <w:rFonts w:ascii="Arial" w:hAnsi="Arial" w:cs="Arial"/>
          <w:b/>
          <w:bCs/>
          <w:sz w:val="22"/>
          <w:szCs w:val="22"/>
        </w:rPr>
        <w:t>Članak 9</w:t>
      </w:r>
      <w:r w:rsidR="00922B0A" w:rsidRPr="00922B0A">
        <w:rPr>
          <w:rFonts w:ascii="Arial" w:hAnsi="Arial" w:cs="Arial"/>
          <w:b/>
          <w:bCs/>
          <w:sz w:val="22"/>
          <w:szCs w:val="22"/>
        </w:rPr>
        <w:t>.</w:t>
      </w:r>
    </w:p>
    <w:p w:rsidR="00922B0A" w:rsidRPr="00922B0A" w:rsidRDefault="005E0CEA" w:rsidP="00922B0A">
      <w:pPr>
        <w:spacing w:line="240" w:lineRule="atLeast"/>
        <w:ind w:firstLine="708"/>
        <w:jc w:val="both"/>
        <w:rPr>
          <w:rFonts w:ascii="Arial" w:hAnsi="Arial" w:cs="Arial"/>
          <w:bCs/>
          <w:sz w:val="22"/>
          <w:szCs w:val="22"/>
        </w:rPr>
      </w:pPr>
      <w:r w:rsidRPr="005E0CEA">
        <w:rPr>
          <w:rFonts w:ascii="Arial" w:hAnsi="Arial" w:cs="Arial"/>
          <w:bCs/>
          <w:sz w:val="22"/>
          <w:szCs w:val="22"/>
        </w:rPr>
        <w:t>Izvršitelj</w:t>
      </w:r>
      <w:r w:rsidR="00922B0A" w:rsidRPr="00922B0A">
        <w:rPr>
          <w:rFonts w:ascii="Arial" w:hAnsi="Arial" w:cs="Arial"/>
          <w:bCs/>
          <w:sz w:val="22"/>
          <w:szCs w:val="22"/>
        </w:rPr>
        <w:t xml:space="preserve">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00922B0A"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 xml:space="preserve">važenja </w:t>
      </w:r>
      <w:r>
        <w:rPr>
          <w:rFonts w:ascii="Arial" w:hAnsi="Arial" w:cs="Arial"/>
          <w:bCs/>
          <w:sz w:val="22"/>
          <w:szCs w:val="22"/>
        </w:rPr>
        <w:t>jednakim</w:t>
      </w:r>
      <w:r w:rsidR="00D0330D">
        <w:rPr>
          <w:rFonts w:ascii="Arial" w:hAnsi="Arial" w:cs="Arial"/>
          <w:bCs/>
          <w:sz w:val="22"/>
          <w:szCs w:val="22"/>
        </w:rPr>
        <w:t xml:space="preserve"> rok</w:t>
      </w:r>
      <w:r>
        <w:rPr>
          <w:rFonts w:ascii="Arial" w:hAnsi="Arial" w:cs="Arial"/>
          <w:bCs/>
          <w:sz w:val="22"/>
          <w:szCs w:val="22"/>
        </w:rPr>
        <w:t>u</w:t>
      </w:r>
      <w:r w:rsidR="00D0330D">
        <w:rPr>
          <w:rFonts w:ascii="Arial" w:hAnsi="Arial" w:cs="Arial"/>
          <w:bCs/>
          <w:sz w:val="22"/>
          <w:szCs w:val="22"/>
        </w:rPr>
        <w:t xml:space="preserve"> trajanja</w:t>
      </w:r>
      <w:r w:rsidR="00922B0A"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F751E9" w:rsidP="00922B0A">
      <w:pPr>
        <w:spacing w:line="240" w:lineRule="atLeast"/>
        <w:jc w:val="center"/>
        <w:rPr>
          <w:rFonts w:ascii="Arial" w:hAnsi="Arial" w:cs="Arial"/>
          <w:bCs/>
          <w:sz w:val="22"/>
          <w:szCs w:val="22"/>
        </w:rPr>
      </w:pPr>
      <w:r>
        <w:rPr>
          <w:rFonts w:ascii="Arial" w:hAnsi="Arial" w:cs="Arial"/>
          <w:b/>
          <w:bCs/>
          <w:sz w:val="22"/>
          <w:szCs w:val="22"/>
        </w:rPr>
        <w:lastRenderedPageBreak/>
        <w:t>Članak 10</w:t>
      </w:r>
      <w:r w:rsidR="00922B0A" w:rsidRPr="00922B0A">
        <w:rPr>
          <w:rFonts w:ascii="Arial" w:hAnsi="Arial" w:cs="Arial"/>
          <w:b/>
          <w:bCs/>
          <w:sz w:val="22"/>
          <w:szCs w:val="22"/>
        </w:rPr>
        <w:t>.</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je dužan </w:t>
      </w:r>
      <w:r>
        <w:rPr>
          <w:rFonts w:ascii="Arial" w:hAnsi="Arial" w:cs="Arial"/>
          <w:bCs/>
          <w:sz w:val="22"/>
          <w:szCs w:val="22"/>
        </w:rPr>
        <w:t>uslugu koaj je predmet ovog ugovora izvršiti</w:t>
      </w:r>
      <w:r w:rsidR="00922B0A" w:rsidRPr="00922B0A">
        <w:rPr>
          <w:rFonts w:ascii="Arial" w:hAnsi="Arial" w:cs="Arial"/>
          <w:bCs/>
          <w:sz w:val="22"/>
          <w:szCs w:val="22"/>
        </w:rPr>
        <w:t xml:space="preserve"> sam. Podugovaratelja smije koristiti samo ako je to naveo u svojoj ponudi. Ukoliko se tijekom izvođenja radova utvrdi da  </w:t>
      </w:r>
      <w:r w:rsidRPr="00F751E9">
        <w:rPr>
          <w:rFonts w:ascii="Arial" w:hAnsi="Arial" w:cs="Arial"/>
          <w:bCs/>
          <w:sz w:val="22"/>
          <w:szCs w:val="22"/>
        </w:rPr>
        <w:t>Izvršitelj</w:t>
      </w:r>
      <w:r w:rsidR="00922B0A" w:rsidRPr="00922B0A">
        <w:rPr>
          <w:rFonts w:ascii="Arial" w:hAnsi="Arial" w:cs="Arial"/>
          <w:bCs/>
          <w:sz w:val="22"/>
          <w:szCs w:val="22"/>
        </w:rPr>
        <w:t xml:space="preserve"> koristi podugovaratelja kojeg nije naveo u ponudi niti dobio naknadnu suglasnost za njegovo uvođenje, Naručitelj će raskinuti ugovor te aktivirati jamstvo za uredno izvršenje ugovora. </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w:t>
      </w:r>
      <w:r w:rsidR="00F751E9">
        <w:rPr>
          <w:rFonts w:ascii="Arial" w:hAnsi="Arial" w:cs="Arial"/>
          <w:bCs/>
          <w:sz w:val="22"/>
          <w:szCs w:val="22"/>
        </w:rPr>
        <w:t>trajanja ugovora</w:t>
      </w:r>
      <w:r w:rsidRPr="00922B0A">
        <w:rPr>
          <w:rFonts w:ascii="Arial" w:hAnsi="Arial" w:cs="Arial"/>
          <w:bCs/>
          <w:sz w:val="22"/>
          <w:szCs w:val="22"/>
        </w:rPr>
        <w:t xml:space="preserve"> utvrdi da </w:t>
      </w:r>
      <w:r w:rsidR="00F751E9" w:rsidRPr="00F751E9">
        <w:rPr>
          <w:rFonts w:ascii="Arial" w:hAnsi="Arial" w:cs="Arial"/>
          <w:bCs/>
          <w:sz w:val="22"/>
          <w:szCs w:val="22"/>
        </w:rPr>
        <w:t xml:space="preserve">Izvršitelj </w:t>
      </w:r>
      <w:r w:rsidRPr="00922B0A">
        <w:rPr>
          <w:rFonts w:ascii="Arial" w:hAnsi="Arial" w:cs="Arial"/>
          <w:bCs/>
          <w:sz w:val="22"/>
          <w:szCs w:val="22"/>
        </w:rPr>
        <w:t xml:space="preserve">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snosi odgovornost za bilo koji postupak ili kršenje ugovora od strane bilo kojeg podugovaratelja, njegovih zastupnika ili zaposlenika, kao da je to postupak ili kršenje ugovora od strane </w:t>
      </w:r>
      <w:r w:rsidRPr="00F751E9">
        <w:rPr>
          <w:rFonts w:ascii="Arial" w:hAnsi="Arial" w:cs="Arial"/>
          <w:bCs/>
          <w:sz w:val="22"/>
          <w:szCs w:val="22"/>
        </w:rPr>
        <w:t>Izvršitelj</w:t>
      </w:r>
      <w:r w:rsidR="00922B0A"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D93879" w:rsidP="00922B0A">
      <w:pPr>
        <w:spacing w:line="240" w:lineRule="atLeast"/>
        <w:jc w:val="center"/>
        <w:rPr>
          <w:rFonts w:ascii="Arial" w:hAnsi="Arial" w:cs="Arial"/>
          <w:bCs/>
          <w:sz w:val="22"/>
          <w:szCs w:val="22"/>
        </w:rPr>
      </w:pPr>
      <w:r>
        <w:rPr>
          <w:rFonts w:ascii="Arial" w:hAnsi="Arial" w:cs="Arial"/>
          <w:b/>
          <w:bCs/>
          <w:sz w:val="22"/>
          <w:szCs w:val="22"/>
        </w:rPr>
        <w:t>Članak 11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w:t>
      </w:r>
      <w:r w:rsidR="00F751E9">
        <w:rPr>
          <w:rFonts w:ascii="Arial" w:hAnsi="Arial" w:cs="Arial"/>
          <w:bCs/>
          <w:sz w:val="22"/>
          <w:szCs w:val="22"/>
        </w:rPr>
        <w:t>usluge</w:t>
      </w:r>
      <w:r w:rsidRPr="00922B0A">
        <w:rPr>
          <w:rFonts w:ascii="Arial" w:hAnsi="Arial" w:cs="Arial"/>
          <w:bCs/>
          <w:sz w:val="22"/>
          <w:szCs w:val="22"/>
        </w:rPr>
        <w:t xml:space="preserve"> koje su </w:t>
      </w:r>
      <w:r w:rsidR="00F751E9">
        <w:rPr>
          <w:rFonts w:ascii="Arial" w:hAnsi="Arial" w:cs="Arial"/>
          <w:bCs/>
          <w:sz w:val="22"/>
          <w:szCs w:val="22"/>
        </w:rPr>
        <w:t>izvršili</w:t>
      </w:r>
      <w:r w:rsidRPr="00922B0A">
        <w:rPr>
          <w:rFonts w:ascii="Arial" w:hAnsi="Arial" w:cs="Arial"/>
          <w:bCs/>
          <w:sz w:val="22"/>
          <w:szCs w:val="22"/>
        </w:rPr>
        <w:t xml:space="preserve">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D93879" w:rsidP="00922B0A">
      <w:pPr>
        <w:spacing w:line="240" w:lineRule="atLeast"/>
        <w:jc w:val="center"/>
        <w:rPr>
          <w:rFonts w:ascii="Arial" w:hAnsi="Arial" w:cs="Arial"/>
          <w:bCs/>
          <w:sz w:val="22"/>
          <w:szCs w:val="22"/>
        </w:rPr>
      </w:pPr>
      <w:r>
        <w:rPr>
          <w:rFonts w:ascii="Arial" w:hAnsi="Arial" w:cs="Arial"/>
          <w:b/>
          <w:bCs/>
          <w:sz w:val="22"/>
          <w:szCs w:val="22"/>
        </w:rPr>
        <w:t>Članak 12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w:t>
      </w:r>
      <w:r w:rsidR="00F751E9" w:rsidRPr="00F751E9">
        <w:rPr>
          <w:rFonts w:ascii="Arial" w:hAnsi="Arial" w:cs="Arial"/>
          <w:bCs/>
          <w:sz w:val="22"/>
          <w:szCs w:val="22"/>
        </w:rPr>
        <w:t>Izvršitelj</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w:t>
      </w:r>
      <w:r w:rsidR="00D93879">
        <w:rPr>
          <w:rFonts w:ascii="Arial" w:hAnsi="Arial" w:cs="Arial"/>
          <w:bCs/>
          <w:sz w:val="22"/>
          <w:szCs w:val="22"/>
        </w:rPr>
        <w:t>ne strane suglasno utvrđuju da N</w:t>
      </w:r>
      <w:r w:rsidRPr="00922B0A">
        <w:rPr>
          <w:rFonts w:ascii="Arial" w:hAnsi="Arial" w:cs="Arial"/>
          <w:bCs/>
          <w:sz w:val="22"/>
          <w:szCs w:val="22"/>
        </w:rPr>
        <w:t xml:space="preserve">aručitelj ima pravo na naplatu kazne ovog ugovora a bez prethodne obavijesti </w:t>
      </w:r>
      <w:r w:rsidR="00D93879" w:rsidRPr="00D93879">
        <w:rPr>
          <w:rFonts w:ascii="Arial" w:hAnsi="Arial" w:cs="Arial"/>
          <w:bCs/>
          <w:sz w:val="22"/>
          <w:szCs w:val="22"/>
        </w:rPr>
        <w:t>Izvršitelj</w:t>
      </w:r>
      <w:r w:rsidR="00D93879">
        <w:rPr>
          <w:rFonts w:ascii="Arial" w:hAnsi="Arial" w:cs="Arial"/>
          <w:bCs/>
          <w:sz w:val="22"/>
          <w:szCs w:val="22"/>
        </w:rPr>
        <w:t>a</w:t>
      </w:r>
      <w:r w:rsidRPr="00922B0A">
        <w:rPr>
          <w:rFonts w:ascii="Arial" w:hAnsi="Arial" w:cs="Arial"/>
          <w:bCs/>
          <w:sz w:val="22"/>
          <w:szCs w:val="22"/>
        </w:rPr>
        <w:t xml:space="preserve">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w:t>
      </w:r>
      <w:r w:rsidR="00D93879">
        <w:rPr>
          <w:rFonts w:ascii="Arial" w:hAnsi="Arial" w:cs="Arial"/>
          <w:bCs/>
          <w:sz w:val="22"/>
          <w:szCs w:val="22"/>
        </w:rPr>
        <w:t xml:space="preserve"> suglasne da N</w:t>
      </w:r>
      <w:r w:rsidRPr="00922B0A">
        <w:rPr>
          <w:rFonts w:ascii="Arial" w:hAnsi="Arial" w:cs="Arial"/>
          <w:bCs/>
          <w:sz w:val="22"/>
          <w:szCs w:val="22"/>
        </w:rPr>
        <w:t>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D93879" w:rsidP="00922B0A">
      <w:pPr>
        <w:spacing w:line="240" w:lineRule="atLeast"/>
        <w:jc w:val="center"/>
        <w:rPr>
          <w:rFonts w:ascii="Arial" w:hAnsi="Arial" w:cs="Arial"/>
          <w:bCs/>
          <w:sz w:val="22"/>
          <w:szCs w:val="22"/>
        </w:rPr>
      </w:pPr>
      <w:r>
        <w:rPr>
          <w:rFonts w:ascii="Arial" w:hAnsi="Arial" w:cs="Arial"/>
          <w:b/>
          <w:bCs/>
          <w:sz w:val="22"/>
          <w:szCs w:val="22"/>
        </w:rPr>
        <w:t>Članak 13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prekora</w:t>
      </w:r>
      <w:r w:rsidR="00D93879">
        <w:rPr>
          <w:rFonts w:ascii="Arial" w:hAnsi="Arial" w:cs="Arial"/>
          <w:bCs/>
          <w:sz w:val="22"/>
          <w:szCs w:val="22"/>
        </w:rPr>
        <w:t>čenja roka plaćanja iz članka 8</w:t>
      </w:r>
      <w:r w:rsidRPr="00922B0A">
        <w:rPr>
          <w:rFonts w:ascii="Arial" w:hAnsi="Arial" w:cs="Arial"/>
          <w:bCs/>
          <w:sz w:val="22"/>
          <w:szCs w:val="22"/>
        </w:rPr>
        <w:t xml:space="preserve">. ovog Ugovora, Naručitelj je dužan za svaki dan zakašnjenja platiti </w:t>
      </w:r>
      <w:r w:rsidR="00D93879" w:rsidRPr="00D93879">
        <w:rPr>
          <w:rFonts w:ascii="Arial" w:hAnsi="Arial" w:cs="Arial"/>
          <w:bCs/>
          <w:sz w:val="22"/>
          <w:szCs w:val="22"/>
        </w:rPr>
        <w:t>Izvršitelj</w:t>
      </w:r>
      <w:r w:rsidR="00D93879">
        <w:rPr>
          <w:rFonts w:ascii="Arial" w:hAnsi="Arial" w:cs="Arial"/>
          <w:bCs/>
          <w:sz w:val="22"/>
          <w:szCs w:val="22"/>
        </w:rPr>
        <w:t>u</w:t>
      </w:r>
      <w:r w:rsidRPr="00922B0A">
        <w:rPr>
          <w:rFonts w:ascii="Arial" w:hAnsi="Arial" w:cs="Arial"/>
          <w:bCs/>
          <w:sz w:val="22"/>
          <w:szCs w:val="22"/>
        </w:rPr>
        <w:t xml:space="preserve">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5A4E53" w:rsidP="00922B0A">
      <w:pPr>
        <w:spacing w:line="240" w:lineRule="atLeast"/>
        <w:jc w:val="both"/>
        <w:rPr>
          <w:rFonts w:ascii="Arial" w:hAnsi="Arial" w:cs="Arial"/>
          <w:b/>
          <w:bCs/>
          <w:sz w:val="22"/>
          <w:szCs w:val="22"/>
        </w:rPr>
      </w:pPr>
      <w:r>
        <w:rPr>
          <w:rFonts w:ascii="Arial" w:hAnsi="Arial" w:cs="Arial"/>
          <w:b/>
          <w:bCs/>
          <w:sz w:val="22"/>
          <w:szCs w:val="22"/>
        </w:rPr>
        <w:t>NOVE USLUGE</w:t>
      </w:r>
      <w:r w:rsidR="00922B0A"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633A33" w:rsidP="00922B0A">
      <w:pPr>
        <w:spacing w:line="240" w:lineRule="atLeast"/>
        <w:jc w:val="center"/>
        <w:rPr>
          <w:rFonts w:ascii="Arial" w:hAnsi="Arial" w:cs="Arial"/>
          <w:bCs/>
          <w:sz w:val="22"/>
          <w:szCs w:val="22"/>
        </w:rPr>
      </w:pPr>
      <w:r>
        <w:rPr>
          <w:rFonts w:ascii="Arial" w:hAnsi="Arial" w:cs="Arial"/>
          <w:b/>
          <w:bCs/>
          <w:sz w:val="22"/>
          <w:szCs w:val="22"/>
        </w:rPr>
        <w:t>Članak 14</w:t>
      </w:r>
      <w:r w:rsidR="00922B0A" w:rsidRPr="00922B0A">
        <w:rPr>
          <w:rFonts w:ascii="Arial" w:hAnsi="Arial" w:cs="Arial"/>
          <w:b/>
          <w:bCs/>
          <w:sz w:val="22"/>
          <w:szCs w:val="22"/>
        </w:rPr>
        <w:t>.</w:t>
      </w:r>
    </w:p>
    <w:p w:rsidR="00922B0A" w:rsidRPr="00922B0A" w:rsidRDefault="00111A97" w:rsidP="00922B0A">
      <w:pPr>
        <w:spacing w:line="240" w:lineRule="atLeast"/>
        <w:ind w:firstLine="708"/>
        <w:jc w:val="both"/>
        <w:rPr>
          <w:rFonts w:ascii="Arial" w:hAnsi="Arial" w:cs="Arial"/>
          <w:bCs/>
          <w:color w:val="auto"/>
          <w:sz w:val="22"/>
          <w:szCs w:val="22"/>
        </w:rPr>
      </w:pPr>
      <w:r>
        <w:rPr>
          <w:rFonts w:ascii="Arial" w:hAnsi="Arial" w:cs="Arial"/>
          <w:bCs/>
          <w:color w:val="auto"/>
          <w:sz w:val="22"/>
          <w:szCs w:val="22"/>
        </w:rPr>
        <w:t>Usluge koje</w:t>
      </w:r>
      <w:r w:rsidR="00922B0A" w:rsidRPr="00922B0A">
        <w:rPr>
          <w:rFonts w:ascii="Arial" w:hAnsi="Arial" w:cs="Arial"/>
          <w:bCs/>
          <w:color w:val="auto"/>
          <w:sz w:val="22"/>
          <w:szCs w:val="22"/>
        </w:rPr>
        <w:t xml:space="preserve"> se sastoje od ponavljanja sličnih </w:t>
      </w:r>
      <w:r>
        <w:rPr>
          <w:rFonts w:ascii="Arial" w:hAnsi="Arial" w:cs="Arial"/>
          <w:bCs/>
          <w:color w:val="auto"/>
          <w:sz w:val="22"/>
          <w:szCs w:val="22"/>
        </w:rPr>
        <w:t>usluga</w:t>
      </w:r>
      <w:r w:rsidR="00922B0A" w:rsidRPr="00922B0A">
        <w:rPr>
          <w:rFonts w:ascii="Arial" w:hAnsi="Arial" w:cs="Arial"/>
          <w:bCs/>
          <w:color w:val="auto"/>
          <w:sz w:val="22"/>
          <w:szCs w:val="22"/>
        </w:rPr>
        <w:t xml:space="preserve"> su nov</w:t>
      </w:r>
      <w:r>
        <w:rPr>
          <w:rFonts w:ascii="Arial" w:hAnsi="Arial" w:cs="Arial"/>
          <w:bCs/>
          <w:color w:val="auto"/>
          <w:sz w:val="22"/>
          <w:szCs w:val="22"/>
        </w:rPr>
        <w:t>e</w:t>
      </w:r>
      <w:r w:rsidR="00922B0A" w:rsidRPr="00922B0A">
        <w:rPr>
          <w:rFonts w:ascii="Arial" w:hAnsi="Arial" w:cs="Arial"/>
          <w:bCs/>
          <w:color w:val="auto"/>
          <w:sz w:val="22"/>
          <w:szCs w:val="22"/>
        </w:rPr>
        <w:t xml:space="preserve"> </w:t>
      </w:r>
      <w:r>
        <w:rPr>
          <w:rFonts w:ascii="Arial" w:hAnsi="Arial" w:cs="Arial"/>
          <w:bCs/>
          <w:color w:val="auto"/>
          <w:sz w:val="22"/>
          <w:szCs w:val="22"/>
        </w:rPr>
        <w:t>usluge</w:t>
      </w:r>
      <w:r w:rsidR="00922B0A" w:rsidRPr="00922B0A">
        <w:rPr>
          <w:rFonts w:ascii="Arial" w:hAnsi="Arial" w:cs="Arial"/>
          <w:bCs/>
          <w:color w:val="auto"/>
          <w:sz w:val="22"/>
          <w:szCs w:val="22"/>
        </w:rPr>
        <w:t xml:space="preserve">. U slučaju pojave novih </w:t>
      </w:r>
      <w:r>
        <w:rPr>
          <w:rFonts w:ascii="Arial" w:hAnsi="Arial" w:cs="Arial"/>
          <w:bCs/>
          <w:color w:val="auto"/>
          <w:sz w:val="22"/>
          <w:szCs w:val="22"/>
        </w:rPr>
        <w:t>usluga</w:t>
      </w:r>
      <w:r w:rsidR="00922B0A" w:rsidRPr="00922B0A">
        <w:rPr>
          <w:rFonts w:ascii="Arial" w:hAnsi="Arial" w:cs="Arial"/>
          <w:bCs/>
          <w:color w:val="auto"/>
          <w:sz w:val="22"/>
          <w:szCs w:val="22"/>
        </w:rPr>
        <w:t xml:space="preserve"> Naručitelj zadržava pravo provesti pregovarački postupak javne nabave bez pret</w:t>
      </w:r>
      <w:r>
        <w:rPr>
          <w:rFonts w:ascii="Arial" w:hAnsi="Arial" w:cs="Arial"/>
          <w:bCs/>
          <w:color w:val="auto"/>
          <w:sz w:val="22"/>
          <w:szCs w:val="22"/>
        </w:rPr>
        <w:t>hodne objave sukladno članku 133</w:t>
      </w:r>
      <w:r w:rsidR="00922B0A" w:rsidRPr="00922B0A">
        <w:rPr>
          <w:rFonts w:ascii="Arial" w:hAnsi="Arial" w:cs="Arial"/>
          <w:bCs/>
          <w:color w:val="auto"/>
          <w:sz w:val="22"/>
          <w:szCs w:val="22"/>
        </w:rPr>
        <w:t xml:space="preserve">. Zakona o javnoj nabavi ukoliko su ispunjeni svi Zakonom predviđeni uvjeti.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w:t>
      </w:r>
      <w:r w:rsidR="00111A97" w:rsidRPr="00111A97">
        <w:rPr>
          <w:rFonts w:ascii="Arial" w:hAnsi="Arial" w:cs="Arial"/>
          <w:bCs/>
          <w:color w:val="auto"/>
          <w:sz w:val="22"/>
          <w:szCs w:val="22"/>
        </w:rPr>
        <w:t>Izvršitelj</w:t>
      </w:r>
      <w:r w:rsidRPr="00922B0A">
        <w:rPr>
          <w:rFonts w:ascii="Arial" w:hAnsi="Arial" w:cs="Arial"/>
          <w:bCs/>
          <w:color w:val="auto"/>
          <w:sz w:val="22"/>
          <w:szCs w:val="22"/>
        </w:rPr>
        <w:t>a, a obračunat će se sukladno jediničnim cijenama iz troškovnika dostavljenog u provedenom postupku javne n</w:t>
      </w:r>
      <w:r w:rsidR="00D93879">
        <w:rPr>
          <w:rFonts w:ascii="Arial" w:hAnsi="Arial" w:cs="Arial"/>
          <w:bCs/>
          <w:color w:val="auto"/>
          <w:sz w:val="22"/>
          <w:szCs w:val="22"/>
        </w:rPr>
        <w:t>abave iz članka 1. ovog Ugovora</w:t>
      </w:r>
      <w:r w:rsidRPr="00922B0A">
        <w:rPr>
          <w:rFonts w:ascii="Arial" w:hAnsi="Arial" w:cs="Arial"/>
          <w:bCs/>
          <w:color w:val="auto"/>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0D626A" w:rsidP="00922B0A">
      <w:pPr>
        <w:spacing w:line="240" w:lineRule="atLeast"/>
        <w:jc w:val="both"/>
        <w:rPr>
          <w:rFonts w:ascii="Arial" w:hAnsi="Arial" w:cs="Arial"/>
          <w:bCs/>
          <w:sz w:val="22"/>
          <w:szCs w:val="22"/>
        </w:rPr>
      </w:pPr>
      <w:r>
        <w:rPr>
          <w:rFonts w:ascii="Arial" w:hAnsi="Arial" w:cs="Arial"/>
          <w:b/>
          <w:bCs/>
          <w:sz w:val="22"/>
          <w:szCs w:val="22"/>
        </w:rPr>
        <w:t xml:space="preserve"> </w:t>
      </w:r>
    </w:p>
    <w:p w:rsidR="002E2469" w:rsidRPr="00ED6AC4" w:rsidRDefault="002E2469" w:rsidP="002E2469">
      <w:pPr>
        <w:spacing w:line="240" w:lineRule="atLeast"/>
        <w:jc w:val="center"/>
        <w:rPr>
          <w:rFonts w:ascii="Arial" w:hAnsi="Arial" w:cs="Arial"/>
          <w:bCs/>
          <w:sz w:val="22"/>
          <w:szCs w:val="22"/>
        </w:rPr>
      </w:pPr>
      <w:r>
        <w:rPr>
          <w:rFonts w:ascii="Arial" w:hAnsi="Arial" w:cs="Arial"/>
          <w:b/>
          <w:bCs/>
          <w:sz w:val="22"/>
          <w:szCs w:val="22"/>
        </w:rPr>
        <w:t>Članak 15</w:t>
      </w:r>
      <w:r w:rsidRPr="00ED6AC4">
        <w:rPr>
          <w:rFonts w:ascii="Arial" w:hAnsi="Arial" w:cs="Arial"/>
          <w:b/>
          <w:bCs/>
          <w:sz w:val="22"/>
          <w:szCs w:val="22"/>
        </w:rPr>
        <w:t>.</w:t>
      </w:r>
    </w:p>
    <w:p w:rsidR="002E2469" w:rsidRDefault="002E2469" w:rsidP="002E2469">
      <w:pPr>
        <w:spacing w:line="240" w:lineRule="atLeast"/>
        <w:ind w:firstLine="708"/>
        <w:jc w:val="both"/>
        <w:rPr>
          <w:rFonts w:ascii="Arial" w:hAnsi="Arial" w:cs="Arial"/>
          <w:bCs/>
          <w:sz w:val="22"/>
          <w:szCs w:val="22"/>
        </w:rPr>
      </w:pPr>
      <w:r w:rsidRPr="00155D86">
        <w:rPr>
          <w:rFonts w:ascii="Arial" w:hAnsi="Arial" w:cs="Arial"/>
          <w:bCs/>
          <w:sz w:val="22"/>
          <w:szCs w:val="22"/>
        </w:rPr>
        <w:t>Za sl</w:t>
      </w:r>
      <w:r>
        <w:rPr>
          <w:rFonts w:ascii="Arial" w:hAnsi="Arial" w:cs="Arial"/>
          <w:bCs/>
          <w:sz w:val="22"/>
          <w:szCs w:val="22"/>
        </w:rPr>
        <w:t>učaj eventualnih odstupanja Troškovnika za izvođ</w:t>
      </w:r>
      <w:r w:rsidRPr="00155D86">
        <w:rPr>
          <w:rFonts w:ascii="Arial" w:hAnsi="Arial" w:cs="Arial"/>
          <w:bCs/>
          <w:sz w:val="22"/>
          <w:szCs w:val="22"/>
        </w:rPr>
        <w:t>enje radova</w:t>
      </w:r>
      <w:r>
        <w:rPr>
          <w:rFonts w:ascii="Arial" w:hAnsi="Arial" w:cs="Arial"/>
          <w:bCs/>
          <w:sz w:val="22"/>
          <w:szCs w:val="22"/>
        </w:rPr>
        <w:t xml:space="preserve"> od Glavnog projekta, a koja bi </w:t>
      </w:r>
      <w:r w:rsidRPr="00155D86">
        <w:rPr>
          <w:rFonts w:ascii="Arial" w:hAnsi="Arial" w:cs="Arial"/>
          <w:bCs/>
          <w:sz w:val="22"/>
          <w:szCs w:val="22"/>
        </w:rPr>
        <w:t>mo</w:t>
      </w:r>
      <w:r>
        <w:rPr>
          <w:rFonts w:ascii="Arial" w:hAnsi="Arial" w:cs="Arial"/>
          <w:bCs/>
          <w:sz w:val="22"/>
          <w:szCs w:val="22"/>
        </w:rPr>
        <w:t>gla prouzročiti neplanirane troškove po Naruč</w:t>
      </w:r>
      <w:r w:rsidRPr="00155D86">
        <w:rPr>
          <w:rFonts w:ascii="Arial" w:hAnsi="Arial" w:cs="Arial"/>
          <w:bCs/>
          <w:sz w:val="22"/>
          <w:szCs w:val="22"/>
        </w:rPr>
        <w:t xml:space="preserve">itelja tijekom izgradnje, bilo po osnovu </w:t>
      </w:r>
      <w:r w:rsidRPr="00155D86">
        <w:rPr>
          <w:rFonts w:ascii="Arial" w:hAnsi="Arial" w:cs="Arial"/>
          <w:bCs/>
          <w:sz w:val="22"/>
          <w:szCs w:val="22"/>
        </w:rPr>
        <w:lastRenderedPageBreak/>
        <w:t>nastanka</w:t>
      </w:r>
      <w:r>
        <w:rPr>
          <w:rFonts w:ascii="Arial" w:hAnsi="Arial" w:cs="Arial"/>
          <w:bCs/>
          <w:sz w:val="22"/>
          <w:szCs w:val="22"/>
        </w:rPr>
        <w:t xml:space="preserve"> više ili naknadnih radova š</w:t>
      </w:r>
      <w:r w:rsidRPr="00155D86">
        <w:rPr>
          <w:rFonts w:ascii="Arial" w:hAnsi="Arial" w:cs="Arial"/>
          <w:bCs/>
          <w:sz w:val="22"/>
          <w:szCs w:val="22"/>
        </w:rPr>
        <w:t>to su prema Zakonu o javnoj nabavi dodatni radovi i/ili novi radovi, za</w:t>
      </w:r>
      <w:r>
        <w:rPr>
          <w:rFonts w:ascii="Arial" w:hAnsi="Arial" w:cs="Arial"/>
          <w:bCs/>
          <w:sz w:val="22"/>
          <w:szCs w:val="22"/>
        </w:rPr>
        <w:t xml:space="preserve"> koje je lzvrš</w:t>
      </w:r>
      <w:r w:rsidRPr="00155D86">
        <w:rPr>
          <w:rFonts w:ascii="Arial" w:hAnsi="Arial" w:cs="Arial"/>
          <w:bCs/>
          <w:sz w:val="22"/>
          <w:szCs w:val="22"/>
        </w:rPr>
        <w:t>itelj kao iskusan i</w:t>
      </w:r>
      <w:r>
        <w:rPr>
          <w:rFonts w:ascii="Arial" w:hAnsi="Arial" w:cs="Arial"/>
          <w:bCs/>
          <w:sz w:val="22"/>
          <w:szCs w:val="22"/>
        </w:rPr>
        <w:t xml:space="preserve"> struč</w:t>
      </w:r>
      <w:r w:rsidRPr="00155D86">
        <w:rPr>
          <w:rFonts w:ascii="Arial" w:hAnsi="Arial" w:cs="Arial"/>
          <w:bCs/>
          <w:sz w:val="22"/>
          <w:szCs w:val="22"/>
        </w:rPr>
        <w:t>an projektant znao</w:t>
      </w:r>
      <w:r>
        <w:rPr>
          <w:rFonts w:ascii="Arial" w:hAnsi="Arial" w:cs="Arial"/>
          <w:bCs/>
          <w:sz w:val="22"/>
          <w:szCs w:val="22"/>
        </w:rPr>
        <w:t xml:space="preserve"> </w:t>
      </w:r>
      <w:r w:rsidRPr="00155D86">
        <w:rPr>
          <w:rFonts w:ascii="Arial" w:hAnsi="Arial" w:cs="Arial"/>
          <w:bCs/>
          <w:sz w:val="22"/>
          <w:szCs w:val="22"/>
        </w:rPr>
        <w:t>i/ili</w:t>
      </w:r>
      <w:r>
        <w:rPr>
          <w:rFonts w:ascii="Arial" w:hAnsi="Arial" w:cs="Arial"/>
          <w:bCs/>
          <w:sz w:val="22"/>
          <w:szCs w:val="22"/>
        </w:rPr>
        <w:t xml:space="preserve"> je morao znati, te za sluč</w:t>
      </w:r>
      <w:r w:rsidRPr="00155D86">
        <w:rPr>
          <w:rFonts w:ascii="Arial" w:hAnsi="Arial" w:cs="Arial"/>
          <w:bCs/>
          <w:sz w:val="22"/>
          <w:szCs w:val="22"/>
        </w:rPr>
        <w:t>aj svih drugih</w:t>
      </w:r>
      <w:r>
        <w:rPr>
          <w:rFonts w:ascii="Arial" w:hAnsi="Arial" w:cs="Arial"/>
          <w:bCs/>
          <w:sz w:val="22"/>
          <w:szCs w:val="22"/>
        </w:rPr>
        <w:t xml:space="preserve"> troškova i šteta prouzroč</w:t>
      </w:r>
      <w:r w:rsidRPr="00155D86">
        <w:rPr>
          <w:rFonts w:ascii="Arial" w:hAnsi="Arial" w:cs="Arial"/>
          <w:bCs/>
          <w:sz w:val="22"/>
          <w:szCs w:val="22"/>
        </w:rPr>
        <w:t>enih nedostacima dokumentacije ko</w:t>
      </w:r>
      <w:r>
        <w:rPr>
          <w:rFonts w:ascii="Arial" w:hAnsi="Arial" w:cs="Arial"/>
          <w:bCs/>
          <w:sz w:val="22"/>
          <w:szCs w:val="22"/>
        </w:rPr>
        <w:t>ja je predmet ovog ugovora lzvrš</w:t>
      </w:r>
      <w:r w:rsidRPr="00155D86">
        <w:rPr>
          <w:rFonts w:ascii="Arial" w:hAnsi="Arial" w:cs="Arial"/>
          <w:bCs/>
          <w:sz w:val="22"/>
          <w:szCs w:val="22"/>
        </w:rPr>
        <w:t>itelj</w:t>
      </w:r>
      <w:r>
        <w:rPr>
          <w:rFonts w:ascii="Arial" w:hAnsi="Arial" w:cs="Arial"/>
          <w:bCs/>
          <w:sz w:val="22"/>
          <w:szCs w:val="22"/>
        </w:rPr>
        <w:t xml:space="preserve"> odgovara Naruč</w:t>
      </w:r>
      <w:r w:rsidRPr="00155D86">
        <w:rPr>
          <w:rFonts w:ascii="Arial" w:hAnsi="Arial" w:cs="Arial"/>
          <w:bCs/>
          <w:sz w:val="22"/>
          <w:szCs w:val="22"/>
        </w:rPr>
        <w:t>itelju neogran</w:t>
      </w:r>
      <w:r>
        <w:rPr>
          <w:rFonts w:ascii="Arial" w:hAnsi="Arial" w:cs="Arial"/>
          <w:bCs/>
          <w:sz w:val="22"/>
          <w:szCs w:val="22"/>
        </w:rPr>
        <w:t>ičeno do visine nastale š</w:t>
      </w:r>
      <w:r w:rsidRPr="00155D86">
        <w:rPr>
          <w:rFonts w:ascii="Arial" w:hAnsi="Arial" w:cs="Arial"/>
          <w:bCs/>
          <w:sz w:val="22"/>
          <w:szCs w:val="22"/>
        </w:rPr>
        <w:t>te</w:t>
      </w:r>
      <w:r>
        <w:rPr>
          <w:rFonts w:ascii="Arial" w:hAnsi="Arial" w:cs="Arial"/>
          <w:bCs/>
          <w:sz w:val="22"/>
          <w:szCs w:val="22"/>
        </w:rPr>
        <w:t>te, a odgovorni projektant lzvrš</w:t>
      </w:r>
      <w:r w:rsidRPr="00155D86">
        <w:rPr>
          <w:rFonts w:ascii="Arial" w:hAnsi="Arial" w:cs="Arial"/>
          <w:bCs/>
          <w:sz w:val="22"/>
          <w:szCs w:val="22"/>
        </w:rPr>
        <w:t>itelja do</w:t>
      </w:r>
      <w:r>
        <w:rPr>
          <w:rFonts w:ascii="Arial" w:hAnsi="Arial" w:cs="Arial"/>
          <w:bCs/>
          <w:sz w:val="22"/>
          <w:szCs w:val="22"/>
        </w:rPr>
        <w:t xml:space="preserve"> visine nastale štete, a najviš</w:t>
      </w:r>
      <w:r w:rsidRPr="00155D86">
        <w:rPr>
          <w:rFonts w:ascii="Arial" w:hAnsi="Arial" w:cs="Arial"/>
          <w:bCs/>
          <w:sz w:val="22"/>
          <w:szCs w:val="22"/>
        </w:rPr>
        <w:t>e do iznosa osigurane svote iz police osiguranja od profesionalne</w:t>
      </w:r>
      <w:r>
        <w:rPr>
          <w:rFonts w:ascii="Arial" w:hAnsi="Arial" w:cs="Arial"/>
          <w:bCs/>
          <w:sz w:val="22"/>
          <w:szCs w:val="22"/>
        </w:rPr>
        <w:t xml:space="preserve"> </w:t>
      </w:r>
      <w:r w:rsidRPr="00155D86">
        <w:rPr>
          <w:rFonts w:ascii="Arial" w:hAnsi="Arial" w:cs="Arial"/>
          <w:bCs/>
          <w:sz w:val="22"/>
          <w:szCs w:val="22"/>
        </w:rPr>
        <w:t>odgovornosti</w:t>
      </w:r>
      <w:r>
        <w:rPr>
          <w:rFonts w:ascii="Arial" w:hAnsi="Arial" w:cs="Arial"/>
          <w:bCs/>
          <w:sz w:val="22"/>
          <w:szCs w:val="22"/>
        </w:rPr>
        <w:t xml:space="preserve"> </w:t>
      </w:r>
      <w:r w:rsidRPr="00155D86">
        <w:rPr>
          <w:rFonts w:ascii="Arial" w:hAnsi="Arial" w:cs="Arial"/>
          <w:bCs/>
          <w:sz w:val="22"/>
          <w:szCs w:val="22"/>
        </w:rPr>
        <w:t>sukladno propisima</w:t>
      </w:r>
      <w:r>
        <w:rPr>
          <w:rFonts w:ascii="Arial" w:hAnsi="Arial" w:cs="Arial"/>
          <w:bCs/>
          <w:sz w:val="22"/>
          <w:szCs w:val="22"/>
        </w:rPr>
        <w:t xml:space="preserve"> Hrvatske komore arhitekata/građevinskih inž</w:t>
      </w:r>
      <w:r w:rsidRPr="00155D86">
        <w:rPr>
          <w:rFonts w:ascii="Arial" w:hAnsi="Arial" w:cs="Arial"/>
          <w:bCs/>
          <w:sz w:val="22"/>
          <w:szCs w:val="22"/>
        </w:rPr>
        <w:t>enjera.</w:t>
      </w:r>
      <w:r w:rsidRPr="00ED6AC4">
        <w:rPr>
          <w:rFonts w:ascii="Arial" w:hAnsi="Arial" w:cs="Arial"/>
          <w:bCs/>
          <w:sz w:val="22"/>
          <w:szCs w:val="22"/>
        </w:rPr>
        <w:t xml:space="preserve"> </w:t>
      </w:r>
    </w:p>
    <w:p w:rsidR="002E2469" w:rsidRPr="00ED6AC4" w:rsidRDefault="002E2469" w:rsidP="002E2469">
      <w:pPr>
        <w:spacing w:line="240" w:lineRule="atLeast"/>
        <w:jc w:val="both"/>
        <w:rPr>
          <w:rFonts w:ascii="Arial" w:hAnsi="Arial" w:cs="Arial"/>
          <w:bCs/>
          <w:sz w:val="22"/>
          <w:szCs w:val="22"/>
        </w:rPr>
      </w:pPr>
    </w:p>
    <w:p w:rsidR="002E2469" w:rsidRPr="00ED6AC4" w:rsidRDefault="002E2469" w:rsidP="002E2469">
      <w:pPr>
        <w:spacing w:line="240" w:lineRule="atLeast"/>
        <w:jc w:val="center"/>
        <w:rPr>
          <w:rFonts w:ascii="Arial" w:hAnsi="Arial" w:cs="Arial"/>
          <w:bCs/>
          <w:sz w:val="22"/>
          <w:szCs w:val="22"/>
        </w:rPr>
      </w:pPr>
      <w:r>
        <w:rPr>
          <w:rFonts w:ascii="Arial" w:hAnsi="Arial" w:cs="Arial"/>
          <w:b/>
          <w:bCs/>
          <w:sz w:val="22"/>
          <w:szCs w:val="22"/>
        </w:rPr>
        <w:t>Članak 16</w:t>
      </w:r>
      <w:r w:rsidRPr="00ED6AC4">
        <w:rPr>
          <w:rFonts w:ascii="Arial" w:hAnsi="Arial" w:cs="Arial"/>
          <w:b/>
          <w:bCs/>
          <w:sz w:val="22"/>
          <w:szCs w:val="22"/>
        </w:rPr>
        <w:t>.</w:t>
      </w:r>
    </w:p>
    <w:p w:rsidR="002E2469" w:rsidRPr="00155D86" w:rsidRDefault="002E2469" w:rsidP="002E2469">
      <w:pPr>
        <w:spacing w:line="240" w:lineRule="atLeast"/>
        <w:ind w:firstLine="708"/>
        <w:jc w:val="both"/>
        <w:rPr>
          <w:rFonts w:ascii="Arial" w:hAnsi="Arial" w:cs="Arial"/>
          <w:bCs/>
          <w:sz w:val="22"/>
          <w:szCs w:val="22"/>
        </w:rPr>
      </w:pPr>
      <w:r>
        <w:rPr>
          <w:rFonts w:ascii="Arial" w:hAnsi="Arial" w:cs="Arial"/>
          <w:bCs/>
          <w:sz w:val="22"/>
          <w:szCs w:val="22"/>
        </w:rPr>
        <w:t>Troškovnik za provođ</w:t>
      </w:r>
      <w:r w:rsidRPr="00155D86">
        <w:rPr>
          <w:rFonts w:ascii="Arial" w:hAnsi="Arial" w:cs="Arial"/>
          <w:bCs/>
          <w:sz w:val="22"/>
          <w:szCs w:val="22"/>
        </w:rPr>
        <w:t>enj</w:t>
      </w:r>
      <w:r>
        <w:rPr>
          <w:rFonts w:ascii="Arial" w:hAnsi="Arial" w:cs="Arial"/>
          <w:bCs/>
          <w:sz w:val="22"/>
          <w:szCs w:val="22"/>
        </w:rPr>
        <w:t>e postupka javne nabave za izvođ</w:t>
      </w:r>
      <w:r w:rsidRPr="00155D86">
        <w:rPr>
          <w:rFonts w:ascii="Arial" w:hAnsi="Arial" w:cs="Arial"/>
          <w:bCs/>
          <w:sz w:val="22"/>
          <w:szCs w:val="22"/>
        </w:rPr>
        <w:t>enje radova, a koji</w:t>
      </w:r>
      <w:r>
        <w:rPr>
          <w:rFonts w:ascii="Arial" w:hAnsi="Arial" w:cs="Arial"/>
          <w:bCs/>
          <w:sz w:val="22"/>
          <w:szCs w:val="22"/>
        </w:rPr>
        <w:t xml:space="preserve"> je izrađ</w:t>
      </w:r>
      <w:r w:rsidRPr="00155D86">
        <w:rPr>
          <w:rFonts w:ascii="Arial" w:hAnsi="Arial" w:cs="Arial"/>
          <w:bCs/>
          <w:sz w:val="22"/>
          <w:szCs w:val="22"/>
        </w:rPr>
        <w:t>en u sve</w:t>
      </w:r>
      <w:r>
        <w:rPr>
          <w:rFonts w:ascii="Arial" w:hAnsi="Arial" w:cs="Arial"/>
          <w:bCs/>
          <w:sz w:val="22"/>
          <w:szCs w:val="22"/>
        </w:rPr>
        <w:t xml:space="preserve">mu </w:t>
      </w:r>
      <w:r w:rsidRPr="00155D86">
        <w:rPr>
          <w:rFonts w:ascii="Arial" w:hAnsi="Arial" w:cs="Arial"/>
          <w:bCs/>
          <w:sz w:val="22"/>
          <w:szCs w:val="22"/>
        </w:rPr>
        <w:t>sukladno Glavnom projektu</w:t>
      </w:r>
      <w:r>
        <w:rPr>
          <w:rFonts w:ascii="Arial" w:hAnsi="Arial" w:cs="Arial"/>
          <w:bCs/>
          <w:sz w:val="22"/>
          <w:szCs w:val="22"/>
        </w:rPr>
        <w:t>, mora biti u potpunosti usklađ</w:t>
      </w:r>
      <w:r w:rsidRPr="00155D86">
        <w:rPr>
          <w:rFonts w:ascii="Arial" w:hAnsi="Arial" w:cs="Arial"/>
          <w:bCs/>
          <w:sz w:val="22"/>
          <w:szCs w:val="22"/>
        </w:rPr>
        <w:t>en sa Zakonom o javnoj nabavi</w:t>
      </w:r>
      <w:r>
        <w:rPr>
          <w:rFonts w:ascii="Arial" w:hAnsi="Arial" w:cs="Arial"/>
          <w:bCs/>
          <w:sz w:val="22"/>
          <w:szCs w:val="22"/>
        </w:rPr>
        <w:t xml:space="preserve"> i podzakonskim propisima koji uređuju područje javne nabave</w:t>
      </w:r>
      <w:r w:rsidRPr="00155D86">
        <w:rPr>
          <w:rFonts w:ascii="Arial" w:hAnsi="Arial" w:cs="Arial"/>
          <w:bCs/>
          <w:sz w:val="22"/>
          <w:szCs w:val="22"/>
        </w:rPr>
        <w:t xml:space="preserve"> te</w:t>
      </w:r>
      <w:r>
        <w:rPr>
          <w:rFonts w:ascii="Arial" w:hAnsi="Arial" w:cs="Arial"/>
          <w:bCs/>
          <w:sz w:val="22"/>
          <w:szCs w:val="22"/>
        </w:rPr>
        <w:t xml:space="preserve"> </w:t>
      </w:r>
      <w:r w:rsidRPr="00155D86">
        <w:rPr>
          <w:rFonts w:ascii="Arial" w:hAnsi="Arial" w:cs="Arial"/>
          <w:bCs/>
          <w:sz w:val="22"/>
          <w:szCs w:val="22"/>
        </w:rPr>
        <w:t>dostavljen u excel formatu.</w:t>
      </w:r>
    </w:p>
    <w:p w:rsidR="002E2469" w:rsidRDefault="002E2469" w:rsidP="002E2469">
      <w:pPr>
        <w:spacing w:line="240" w:lineRule="atLeast"/>
        <w:ind w:firstLine="708"/>
        <w:jc w:val="both"/>
        <w:rPr>
          <w:rFonts w:ascii="Arial" w:hAnsi="Arial" w:cs="Arial"/>
          <w:bCs/>
          <w:sz w:val="22"/>
          <w:szCs w:val="22"/>
        </w:rPr>
      </w:pPr>
      <w:r>
        <w:rPr>
          <w:rFonts w:ascii="Arial" w:hAnsi="Arial" w:cs="Arial"/>
          <w:bCs/>
          <w:sz w:val="22"/>
          <w:szCs w:val="22"/>
        </w:rPr>
        <w:t>Prilikom provođ</w:t>
      </w:r>
      <w:r w:rsidRPr="00155D86">
        <w:rPr>
          <w:rFonts w:ascii="Arial" w:hAnsi="Arial" w:cs="Arial"/>
          <w:bCs/>
          <w:sz w:val="22"/>
          <w:szCs w:val="22"/>
        </w:rPr>
        <w:t>enj</w:t>
      </w:r>
      <w:r>
        <w:rPr>
          <w:rFonts w:ascii="Arial" w:hAnsi="Arial" w:cs="Arial"/>
          <w:bCs/>
          <w:sz w:val="22"/>
          <w:szCs w:val="22"/>
        </w:rPr>
        <w:t>a postupka javne nabave za izvođenje radova lzvršitelj, kao projektant, se obvezuje biti Naruči</w:t>
      </w:r>
      <w:r w:rsidRPr="00155D86">
        <w:rPr>
          <w:rFonts w:ascii="Arial" w:hAnsi="Arial" w:cs="Arial"/>
          <w:bCs/>
          <w:sz w:val="22"/>
          <w:szCs w:val="22"/>
        </w:rPr>
        <w:t>telju i sudionicima postupka javne nabave na raspolaganju kao kontakt osoba</w:t>
      </w:r>
      <w:r>
        <w:rPr>
          <w:rFonts w:ascii="Arial" w:hAnsi="Arial" w:cs="Arial"/>
          <w:bCs/>
          <w:sz w:val="22"/>
          <w:szCs w:val="22"/>
        </w:rPr>
        <w:t xml:space="preserve"> za pitanja vezana za troš</w:t>
      </w:r>
      <w:r w:rsidRPr="00155D86">
        <w:rPr>
          <w:rFonts w:ascii="Arial" w:hAnsi="Arial" w:cs="Arial"/>
          <w:bCs/>
          <w:sz w:val="22"/>
          <w:szCs w:val="22"/>
        </w:rPr>
        <w:t>kovnik.</w:t>
      </w:r>
      <w:r w:rsidRPr="00ED6AC4">
        <w:rPr>
          <w:rFonts w:ascii="Arial" w:hAnsi="Arial" w:cs="Arial"/>
          <w:bCs/>
          <w:sz w:val="22"/>
          <w:szCs w:val="22"/>
        </w:rPr>
        <w:t xml:space="preserve"> </w:t>
      </w:r>
    </w:p>
    <w:p w:rsidR="002E2469" w:rsidRDefault="002E2469" w:rsidP="002E2469">
      <w:pPr>
        <w:spacing w:line="240" w:lineRule="atLeast"/>
        <w:jc w:val="both"/>
        <w:rPr>
          <w:rFonts w:ascii="Arial" w:hAnsi="Arial" w:cs="Arial"/>
          <w:bCs/>
          <w:sz w:val="22"/>
          <w:szCs w:val="22"/>
        </w:rPr>
      </w:pPr>
    </w:p>
    <w:p w:rsidR="002E2469" w:rsidRDefault="002E2469" w:rsidP="002E2469">
      <w:pPr>
        <w:spacing w:line="240" w:lineRule="atLeast"/>
        <w:rPr>
          <w:rFonts w:ascii="Arial" w:hAnsi="Arial" w:cs="Arial"/>
          <w:b/>
          <w:bCs/>
          <w:sz w:val="22"/>
          <w:szCs w:val="22"/>
        </w:rPr>
      </w:pPr>
    </w:p>
    <w:p w:rsidR="002E2469" w:rsidRDefault="002E2469" w:rsidP="002E2469">
      <w:pPr>
        <w:spacing w:line="240" w:lineRule="atLeast"/>
        <w:jc w:val="center"/>
        <w:rPr>
          <w:rFonts w:ascii="Arial" w:hAnsi="Arial" w:cs="Arial"/>
          <w:b/>
          <w:bCs/>
          <w:sz w:val="22"/>
          <w:szCs w:val="22"/>
        </w:rPr>
      </w:pPr>
      <w:r>
        <w:rPr>
          <w:rFonts w:ascii="Arial" w:hAnsi="Arial" w:cs="Arial"/>
          <w:b/>
          <w:bCs/>
          <w:sz w:val="22"/>
          <w:szCs w:val="22"/>
        </w:rPr>
        <w:t>Članak 17</w:t>
      </w:r>
      <w:r w:rsidRPr="004752B4">
        <w:rPr>
          <w:rFonts w:ascii="Arial" w:hAnsi="Arial" w:cs="Arial"/>
          <w:b/>
          <w:bCs/>
          <w:sz w:val="22"/>
          <w:szCs w:val="22"/>
        </w:rPr>
        <w:t>.</w:t>
      </w:r>
    </w:p>
    <w:p w:rsidR="002E2469" w:rsidRDefault="002E2469" w:rsidP="002E2469">
      <w:pPr>
        <w:spacing w:line="240" w:lineRule="atLeast"/>
        <w:jc w:val="both"/>
        <w:rPr>
          <w:rFonts w:ascii="Arial" w:hAnsi="Arial" w:cs="Arial"/>
          <w:bCs/>
          <w:sz w:val="22"/>
          <w:szCs w:val="22"/>
        </w:rPr>
      </w:pPr>
      <w:r>
        <w:rPr>
          <w:rFonts w:ascii="Arial" w:hAnsi="Arial" w:cs="Arial"/>
          <w:bCs/>
          <w:sz w:val="22"/>
          <w:szCs w:val="22"/>
        </w:rPr>
        <w:tab/>
        <w:t>Naručitelj se obvezuje tijekom izvršenja ovog Ugovora imati na raspolaganju osobu koja će obavljati poslove koordinatora zaštite na radu sukladno odredbama Zakona o zaštiti na radu i Pravilniku o osposobljavanju iz zaštite na radu i polaganja stručnog ispita.</w:t>
      </w:r>
    </w:p>
    <w:p w:rsidR="002E2469" w:rsidRDefault="002E2469" w:rsidP="002E2469">
      <w:pPr>
        <w:spacing w:line="240" w:lineRule="atLeast"/>
        <w:jc w:val="both"/>
        <w:rPr>
          <w:rFonts w:ascii="Arial" w:hAnsi="Arial" w:cs="Arial"/>
          <w:bCs/>
          <w:sz w:val="22"/>
          <w:szCs w:val="22"/>
        </w:rPr>
      </w:pPr>
      <w:r>
        <w:rPr>
          <w:rFonts w:ascii="Arial" w:hAnsi="Arial" w:cs="Arial"/>
          <w:bCs/>
          <w:sz w:val="22"/>
          <w:szCs w:val="22"/>
        </w:rPr>
        <w:tab/>
      </w:r>
      <w:r w:rsidRPr="00E248F0">
        <w:rPr>
          <w:rFonts w:ascii="Arial" w:hAnsi="Arial" w:cs="Arial"/>
          <w:bCs/>
          <w:sz w:val="22"/>
          <w:szCs w:val="22"/>
        </w:rPr>
        <w:t>Izvršitelj se obvezuje Naručitelju dostaviti prije obavljanja prvog posla</w:t>
      </w:r>
      <w:r>
        <w:rPr>
          <w:rFonts w:ascii="Arial" w:hAnsi="Arial" w:cs="Arial"/>
          <w:bCs/>
          <w:sz w:val="22"/>
          <w:szCs w:val="22"/>
        </w:rPr>
        <w:t xml:space="preserve"> podatke o osobi koja će obavljati poslove kordinatora zaštite na radu zajedno sa važećim uvjerenjem o položenom stručnom ispitu, a Naručitelj se obvezuje predloženu osobu imenovati kordinatorom zaštite na radu sukladno članku 73. stavku 4. Zakona o zaštiti na radu.</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2E2469" w:rsidP="00922B0A">
      <w:pPr>
        <w:spacing w:line="240" w:lineRule="atLeast"/>
        <w:jc w:val="center"/>
        <w:rPr>
          <w:rFonts w:ascii="Arial" w:hAnsi="Arial" w:cs="Arial"/>
          <w:b/>
          <w:bCs/>
          <w:sz w:val="22"/>
          <w:szCs w:val="22"/>
        </w:rPr>
      </w:pPr>
      <w:r>
        <w:rPr>
          <w:rFonts w:ascii="Arial" w:hAnsi="Arial" w:cs="Arial"/>
          <w:b/>
          <w:bCs/>
          <w:sz w:val="22"/>
          <w:szCs w:val="22"/>
        </w:rPr>
        <w:t>Članak 18</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2E2469" w:rsidRPr="00922B0A" w:rsidRDefault="002E2469" w:rsidP="002E2469">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2E2469" w:rsidP="005032B4">
      <w:pPr>
        <w:spacing w:line="240" w:lineRule="atLeast"/>
        <w:jc w:val="center"/>
        <w:rPr>
          <w:rFonts w:ascii="Arial" w:hAnsi="Arial" w:cs="Arial"/>
          <w:bCs/>
          <w:sz w:val="22"/>
          <w:szCs w:val="22"/>
        </w:rPr>
      </w:pPr>
      <w:r>
        <w:rPr>
          <w:rFonts w:ascii="Arial" w:hAnsi="Arial" w:cs="Arial"/>
          <w:b/>
          <w:bCs/>
          <w:sz w:val="22"/>
          <w:szCs w:val="22"/>
        </w:rPr>
        <w:t>Članak 19</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2E2469">
        <w:rPr>
          <w:rFonts w:ascii="Arial" w:hAnsi="Arial" w:cs="Arial"/>
          <w:b/>
          <w:bCs/>
          <w:sz w:val="22"/>
          <w:szCs w:val="22"/>
        </w:rPr>
        <w:t>20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w:t>
      </w:r>
      <w:r w:rsidR="002E2469">
        <w:rPr>
          <w:rFonts w:ascii="Arial" w:hAnsi="Arial" w:cs="Arial"/>
          <w:b/>
          <w:bCs/>
          <w:sz w:val="22"/>
          <w:szCs w:val="22"/>
        </w:rPr>
        <w:t>nak 21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w:t>
      </w:r>
      <w:r w:rsidR="0066685C">
        <w:rPr>
          <w:rFonts w:ascii="Arial" w:hAnsi="Arial" w:cs="Arial"/>
          <w:bCs/>
          <w:sz w:val="22"/>
          <w:szCs w:val="22"/>
        </w:rPr>
        <w:t>enje ugovora u roku iz članka 9</w:t>
      </w:r>
      <w:r w:rsidRPr="00922B0A">
        <w:rPr>
          <w:rFonts w:ascii="Arial" w:hAnsi="Arial" w:cs="Arial"/>
          <w:bCs/>
          <w:sz w:val="22"/>
          <w:szCs w:val="22"/>
        </w:rPr>
        <w:t xml:space="preserve">. stavka 1. ovog Ugovora ili ne započne s </w:t>
      </w:r>
      <w:r w:rsidR="00E74F23">
        <w:rPr>
          <w:rFonts w:ascii="Arial" w:hAnsi="Arial" w:cs="Arial"/>
          <w:bCs/>
          <w:sz w:val="22"/>
          <w:szCs w:val="22"/>
        </w:rPr>
        <w:t>izvršenjem usluge u roku utvrđenom člankom 4</w:t>
      </w:r>
      <w:r w:rsidRPr="00922B0A">
        <w:rPr>
          <w:rFonts w:ascii="Arial" w:hAnsi="Arial" w:cs="Arial"/>
          <w:bCs/>
          <w:sz w:val="22"/>
          <w:szCs w:val="22"/>
        </w:rPr>
        <w:t xml:space="preserve">. ovog Ugovora, isti se smatra raskinutim krivnjom </w:t>
      </w:r>
      <w:r w:rsidR="00E74F23">
        <w:rPr>
          <w:rFonts w:ascii="Arial" w:hAnsi="Arial" w:cs="Arial"/>
          <w:bCs/>
          <w:sz w:val="22"/>
          <w:szCs w:val="22"/>
        </w:rPr>
        <w:t>Izvršitelja</w:t>
      </w:r>
      <w:r w:rsidRPr="00922B0A">
        <w:rPr>
          <w:rFonts w:ascii="Arial" w:hAnsi="Arial" w:cs="Arial"/>
          <w:bCs/>
          <w:sz w:val="22"/>
          <w:szCs w:val="22"/>
        </w:rPr>
        <w:t xml:space="preserve">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2E2469" w:rsidP="00922B0A">
      <w:pPr>
        <w:spacing w:line="240" w:lineRule="atLeast"/>
        <w:jc w:val="center"/>
        <w:rPr>
          <w:rFonts w:ascii="Arial" w:hAnsi="Arial" w:cs="Arial"/>
          <w:b/>
          <w:bCs/>
          <w:sz w:val="22"/>
          <w:szCs w:val="22"/>
        </w:rPr>
      </w:pPr>
      <w:r>
        <w:rPr>
          <w:rFonts w:ascii="Arial" w:hAnsi="Arial" w:cs="Arial"/>
          <w:b/>
          <w:bCs/>
          <w:sz w:val="22"/>
          <w:szCs w:val="22"/>
        </w:rPr>
        <w:t>Članak 22</w:t>
      </w:r>
      <w:r w:rsidR="00922B0A" w:rsidRPr="00922B0A">
        <w:rPr>
          <w:rFonts w:ascii="Arial" w:hAnsi="Arial" w:cs="Arial"/>
          <w:b/>
          <w:bCs/>
          <w:sz w:val="22"/>
          <w:szCs w:val="22"/>
        </w:rPr>
        <w:t>.</w:t>
      </w:r>
    </w:p>
    <w:p w:rsidR="00922B0A" w:rsidRPr="00922B0A" w:rsidRDefault="00922B0A" w:rsidP="00496ED2">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Naručitelj ima pravo jednostrano raskinuti ovaj Ugovor i zatražiti naplatu jamstva za </w:t>
      </w:r>
      <w:r w:rsidR="00E074DF">
        <w:rPr>
          <w:rFonts w:ascii="Arial" w:hAnsi="Arial" w:cs="Arial"/>
          <w:bCs/>
          <w:sz w:val="22"/>
          <w:szCs w:val="22"/>
        </w:rPr>
        <w:t>uredno ispunjenje</w:t>
      </w:r>
      <w:r w:rsidRPr="00922B0A">
        <w:rPr>
          <w:rFonts w:ascii="Arial" w:hAnsi="Arial" w:cs="Arial"/>
          <w:bCs/>
          <w:sz w:val="22"/>
          <w:szCs w:val="22"/>
        </w:rPr>
        <w:t xml:space="preserve"> ug</w:t>
      </w:r>
      <w:r w:rsidR="00496ED2">
        <w:rPr>
          <w:rFonts w:ascii="Arial" w:hAnsi="Arial" w:cs="Arial"/>
          <w:bCs/>
          <w:sz w:val="22"/>
          <w:szCs w:val="22"/>
        </w:rPr>
        <w:t xml:space="preserve">ovora u sljedećim slučajevima: </w:t>
      </w:r>
    </w:p>
    <w:p w:rsidR="00922B0A" w:rsidRPr="00922B0A" w:rsidRDefault="004A14FA" w:rsidP="00922B0A">
      <w:pPr>
        <w:spacing w:line="240" w:lineRule="atLeast"/>
        <w:jc w:val="both"/>
        <w:rPr>
          <w:rFonts w:ascii="Arial" w:hAnsi="Arial" w:cs="Arial"/>
          <w:bCs/>
          <w:sz w:val="22"/>
          <w:szCs w:val="22"/>
        </w:rPr>
      </w:pPr>
      <w:r>
        <w:rPr>
          <w:rFonts w:ascii="Arial" w:hAnsi="Arial" w:cs="Arial"/>
          <w:bCs/>
          <w:sz w:val="22"/>
          <w:szCs w:val="22"/>
        </w:rPr>
        <w:t>- ukoliko Izvršitelj</w:t>
      </w:r>
      <w:r w:rsidR="00922B0A" w:rsidRPr="00922B0A">
        <w:rPr>
          <w:rFonts w:ascii="Arial" w:hAnsi="Arial" w:cs="Arial"/>
          <w:bCs/>
          <w:sz w:val="22"/>
          <w:szCs w:val="22"/>
        </w:rPr>
        <w:t xml:space="preserve"> </w:t>
      </w:r>
      <w:r>
        <w:rPr>
          <w:rFonts w:ascii="Arial" w:hAnsi="Arial" w:cs="Arial"/>
          <w:bCs/>
          <w:sz w:val="22"/>
          <w:szCs w:val="22"/>
        </w:rPr>
        <w:t>izvršava usluge mimo projektnog zadatka</w:t>
      </w:r>
      <w:r w:rsidR="00922B0A" w:rsidRPr="00922B0A">
        <w:rPr>
          <w:rFonts w:ascii="Arial" w:hAnsi="Arial" w:cs="Arial"/>
          <w:bCs/>
          <w:sz w:val="22"/>
          <w:szCs w:val="22"/>
        </w:rPr>
        <w:t xml:space="preserve"> i tehničke regulative i nakon upozorenja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w:t>
      </w:r>
      <w:r w:rsidR="004A14FA">
        <w:rPr>
          <w:rFonts w:ascii="Arial" w:hAnsi="Arial" w:cs="Arial"/>
          <w:bCs/>
          <w:sz w:val="22"/>
          <w:szCs w:val="22"/>
        </w:rPr>
        <w:t>Naručitelj</w:t>
      </w:r>
      <w:r w:rsidRPr="00922B0A">
        <w:rPr>
          <w:rFonts w:ascii="Arial" w:hAnsi="Arial" w:cs="Arial"/>
          <w:bCs/>
          <w:sz w:val="22"/>
          <w:szCs w:val="22"/>
        </w:rPr>
        <w:t xml:space="preserve"> utvrdi da </w:t>
      </w:r>
      <w:r w:rsidR="004A14FA">
        <w:rPr>
          <w:rFonts w:ascii="Arial" w:hAnsi="Arial" w:cs="Arial"/>
          <w:bCs/>
          <w:sz w:val="22"/>
          <w:szCs w:val="22"/>
        </w:rPr>
        <w:t>usluge</w:t>
      </w:r>
      <w:r w:rsidR="00D94156">
        <w:rPr>
          <w:rFonts w:ascii="Arial" w:hAnsi="Arial" w:cs="Arial"/>
          <w:bCs/>
          <w:sz w:val="22"/>
          <w:szCs w:val="22"/>
        </w:rPr>
        <w:t xml:space="preserve"> izvršava</w:t>
      </w:r>
      <w:r w:rsidRPr="00922B0A">
        <w:rPr>
          <w:rFonts w:ascii="Arial" w:hAnsi="Arial" w:cs="Arial"/>
          <w:bCs/>
          <w:sz w:val="22"/>
          <w:szCs w:val="22"/>
        </w:rPr>
        <w:t xml:space="preserve"> podugovaratelj koji nije naveden u ponudi, a da za istog nije dobio pisanu suglasnost Naručitelja da s istim smije izvršiti </w:t>
      </w:r>
      <w:r w:rsidR="004A14FA">
        <w:rPr>
          <w:rFonts w:ascii="Arial" w:hAnsi="Arial" w:cs="Arial"/>
          <w:bCs/>
          <w:sz w:val="22"/>
          <w:szCs w:val="22"/>
        </w:rPr>
        <w:t>usluge</w:t>
      </w:r>
      <w:r w:rsidRPr="00922B0A">
        <w:rPr>
          <w:rFonts w:ascii="Arial" w:hAnsi="Arial" w:cs="Arial"/>
          <w:bCs/>
          <w:sz w:val="22"/>
          <w:szCs w:val="22"/>
        </w:rPr>
        <w:t xml:space="preserve"> u potpunosti ili samo u dijelu,</w:t>
      </w:r>
    </w:p>
    <w:p w:rsidR="00922B0A" w:rsidRDefault="00D94156" w:rsidP="00922B0A">
      <w:pPr>
        <w:spacing w:line="240" w:lineRule="atLeast"/>
        <w:jc w:val="both"/>
        <w:rPr>
          <w:rFonts w:ascii="Arial" w:hAnsi="Arial" w:cs="Arial"/>
          <w:bCs/>
          <w:sz w:val="22"/>
          <w:szCs w:val="22"/>
        </w:rPr>
      </w:pPr>
      <w:r>
        <w:rPr>
          <w:rFonts w:ascii="Arial" w:hAnsi="Arial" w:cs="Arial"/>
          <w:bCs/>
          <w:sz w:val="22"/>
          <w:szCs w:val="22"/>
        </w:rPr>
        <w:t>- ukoliko Izvršitelj</w:t>
      </w:r>
      <w:r w:rsidR="00922B0A" w:rsidRPr="00922B0A">
        <w:rPr>
          <w:rFonts w:ascii="Arial" w:hAnsi="Arial" w:cs="Arial"/>
          <w:bCs/>
          <w:sz w:val="22"/>
          <w:szCs w:val="22"/>
        </w:rPr>
        <w:t xml:space="preserve">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2E2469" w:rsidP="00A3577B">
      <w:pPr>
        <w:spacing w:line="240" w:lineRule="atLeast"/>
        <w:jc w:val="center"/>
        <w:rPr>
          <w:rFonts w:ascii="Arial" w:hAnsi="Arial" w:cs="Arial"/>
          <w:bCs/>
          <w:sz w:val="22"/>
          <w:szCs w:val="22"/>
        </w:rPr>
      </w:pPr>
      <w:r>
        <w:rPr>
          <w:rFonts w:ascii="Arial" w:hAnsi="Arial" w:cs="Arial"/>
          <w:b/>
          <w:bCs/>
          <w:sz w:val="22"/>
          <w:szCs w:val="22"/>
        </w:rPr>
        <w:t>Članak 23</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w:t>
      </w:r>
      <w:r w:rsidR="005B5CAE" w:rsidRPr="005B5CAE">
        <w:rPr>
          <w:rFonts w:ascii="Arial" w:hAnsi="Arial" w:cs="Arial"/>
          <w:bCs/>
          <w:sz w:val="22"/>
          <w:szCs w:val="22"/>
        </w:rPr>
        <w:t>Izvršitelj</w:t>
      </w:r>
      <w:r w:rsidRPr="00922B0A">
        <w:rPr>
          <w:rFonts w:ascii="Arial" w:hAnsi="Arial" w:cs="Arial"/>
          <w:bCs/>
          <w:sz w:val="22"/>
          <w:szCs w:val="22"/>
        </w:rPr>
        <w:t xml:space="preserve">u. </w:t>
      </w:r>
    </w:p>
    <w:p w:rsidR="00922B0A" w:rsidRPr="00922B0A" w:rsidRDefault="00922B0A" w:rsidP="00922B0A">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w:t>
      </w:r>
      <w:r w:rsidR="005B5CAE" w:rsidRPr="005B5CAE">
        <w:rPr>
          <w:rFonts w:ascii="Arial" w:hAnsi="Arial" w:cs="Arial"/>
          <w:bCs/>
          <w:sz w:val="22"/>
          <w:szCs w:val="22"/>
        </w:rPr>
        <w:t>Izvršitelj</w:t>
      </w:r>
      <w:r w:rsidRPr="00922B0A">
        <w:rPr>
          <w:rFonts w:ascii="Arial" w:hAnsi="Arial" w:cs="Arial"/>
          <w:bCs/>
          <w:sz w:val="22"/>
          <w:szCs w:val="22"/>
        </w:rPr>
        <w:t xml:space="preserve">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ovaj Ugovor uređuje sve međusobne odnose ugovornih strana u pogledu </w:t>
      </w:r>
      <w:r w:rsidR="005B5CAE">
        <w:rPr>
          <w:rFonts w:ascii="Arial" w:hAnsi="Arial" w:cs="Arial"/>
          <w:bCs/>
          <w:sz w:val="22"/>
          <w:szCs w:val="22"/>
        </w:rPr>
        <w:t>izvršenja usluge</w:t>
      </w:r>
      <w:r w:rsidRPr="00922B0A">
        <w:rPr>
          <w:rFonts w:ascii="Arial" w:hAnsi="Arial" w:cs="Arial"/>
          <w:bCs/>
          <w:sz w:val="22"/>
          <w:szCs w:val="22"/>
        </w:rPr>
        <w:t xml:space="preserve">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2F70E8">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2E2469">
        <w:rPr>
          <w:rFonts w:ascii="Arial" w:hAnsi="Arial" w:cs="Arial"/>
          <w:b/>
          <w:bCs/>
          <w:sz w:val="22"/>
          <w:szCs w:val="22"/>
        </w:rPr>
        <w:t>3</w:t>
      </w:r>
      <w:r w:rsidR="008177FE">
        <w:rPr>
          <w:rFonts w:ascii="Arial" w:hAnsi="Arial" w:cs="Arial"/>
          <w:b/>
          <w:bCs/>
          <w:sz w:val="22"/>
          <w:szCs w:val="22"/>
        </w:rPr>
        <w:t>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536989" w:rsidP="00922B0A">
      <w:pPr>
        <w:spacing w:line="240" w:lineRule="atLeast"/>
        <w:jc w:val="both"/>
        <w:rPr>
          <w:rFonts w:ascii="Arial" w:hAnsi="Arial" w:cs="Arial"/>
          <w:bCs/>
          <w:sz w:val="22"/>
          <w:szCs w:val="22"/>
        </w:rPr>
      </w:pPr>
      <w:r>
        <w:rPr>
          <w:rFonts w:ascii="Arial" w:hAnsi="Arial" w:cs="Arial"/>
          <w:bCs/>
          <w:sz w:val="22"/>
          <w:szCs w:val="22"/>
        </w:rPr>
        <w:t>KLASA: 406-04/23</w:t>
      </w:r>
      <w:r w:rsidR="00AB6108">
        <w:rPr>
          <w:rFonts w:ascii="Arial" w:hAnsi="Arial" w:cs="Arial"/>
          <w:bCs/>
          <w:sz w:val="22"/>
          <w:szCs w:val="22"/>
        </w:rPr>
        <w:t>-01</w:t>
      </w:r>
      <w:r w:rsidR="000A599F">
        <w:rPr>
          <w:rFonts w:ascii="Arial" w:hAnsi="Arial" w:cs="Arial"/>
          <w:bCs/>
          <w:sz w:val="22"/>
          <w:szCs w:val="22"/>
        </w:rPr>
        <w:t>/</w:t>
      </w:r>
      <w:r>
        <w:rPr>
          <w:rFonts w:ascii="Arial" w:hAnsi="Arial" w:cs="Arial"/>
          <w:bCs/>
          <w:sz w:val="22"/>
          <w:szCs w:val="22"/>
        </w:rPr>
        <w:t>9</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536989">
              <w:rPr>
                <w:rFonts w:ascii="Arial" w:hAnsi="Arial" w:cs="Arial"/>
                <w:bCs/>
                <w:sz w:val="22"/>
                <w:szCs w:val="22"/>
              </w:rPr>
              <w:t>latini, _________ 202_</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F75B3A" w:rsidP="00922B0A">
            <w:pPr>
              <w:spacing w:line="240" w:lineRule="atLeast"/>
              <w:jc w:val="both"/>
              <w:rPr>
                <w:rFonts w:ascii="Arial" w:hAnsi="Arial" w:cs="Arial"/>
                <w:bCs/>
                <w:sz w:val="22"/>
                <w:szCs w:val="22"/>
              </w:rPr>
            </w:pPr>
            <w:r>
              <w:rPr>
                <w:rFonts w:ascii="Arial" w:hAnsi="Arial" w:cs="Arial"/>
                <w:b/>
                <w:bCs/>
                <w:sz w:val="22"/>
                <w:szCs w:val="22"/>
              </w:rPr>
              <w:t>z</w:t>
            </w:r>
            <w:r w:rsidR="0053675E">
              <w:rPr>
                <w:rFonts w:ascii="Arial" w:hAnsi="Arial" w:cs="Arial"/>
                <w:b/>
                <w:bCs/>
                <w:sz w:val="22"/>
                <w:szCs w:val="22"/>
              </w:rPr>
              <w:t xml:space="preserve">amjenik gradonačelnika koji obnaša dužnost </w:t>
            </w:r>
            <w:r>
              <w:rPr>
                <w:rFonts w:ascii="Arial" w:hAnsi="Arial" w:cs="Arial"/>
                <w:b/>
                <w:bCs/>
                <w:sz w:val="22"/>
                <w:szCs w:val="22"/>
              </w:rPr>
              <w:t>g</w:t>
            </w:r>
            <w:r w:rsidR="00922B0A" w:rsidRPr="00922B0A">
              <w:rPr>
                <w:rFonts w:ascii="Arial" w:hAnsi="Arial" w:cs="Arial"/>
                <w:b/>
                <w:bCs/>
                <w:sz w:val="22"/>
                <w:szCs w:val="22"/>
              </w:rPr>
              <w:t>radonačelnik</w:t>
            </w:r>
            <w:r w:rsidR="0053675E">
              <w:rPr>
                <w:rFonts w:ascii="Arial" w:hAnsi="Arial" w:cs="Arial"/>
                <w:b/>
                <w:bCs/>
                <w:sz w:val="22"/>
                <w:szCs w:val="22"/>
              </w:rPr>
              <w:t>a</w:t>
            </w:r>
            <w:r w:rsidR="00922B0A"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________________________ </w:t>
            </w:r>
          </w:p>
          <w:p w:rsidR="00922B0A" w:rsidRPr="00922B0A" w:rsidRDefault="0053675E" w:rsidP="00922B0A">
            <w:pPr>
              <w:spacing w:line="240" w:lineRule="atLeast"/>
              <w:jc w:val="both"/>
              <w:rPr>
                <w:rFonts w:ascii="Arial" w:hAnsi="Arial" w:cs="Arial"/>
                <w:bCs/>
                <w:sz w:val="22"/>
                <w:szCs w:val="22"/>
              </w:rPr>
            </w:pPr>
            <w:r>
              <w:rPr>
                <w:rFonts w:ascii="Arial" w:hAnsi="Arial" w:cs="Arial"/>
                <w:bCs/>
                <w:sz w:val="22"/>
                <w:szCs w:val="22"/>
              </w:rPr>
              <w:t>Ilija Nikolić</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r w:rsidR="00536989">
              <w:rPr>
                <w:rFonts w:ascii="Arial" w:hAnsi="Arial" w:cs="Arial"/>
                <w:b/>
                <w:bCs/>
                <w:sz w:val="22"/>
                <w:szCs w:val="22"/>
              </w:rPr>
              <w:t>IZVRŠITELJ</w:t>
            </w:r>
            <w:r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496ED2" w:rsidRPr="00922B0A" w:rsidRDefault="00496ED2"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w:t>
      </w:r>
      <w:r w:rsidRPr="00922B0A">
        <w:rPr>
          <w:rFonts w:ascii="Arial" w:eastAsia="DengXian" w:hAnsi="Arial" w:cs="Arial"/>
          <w:noProof w:val="0"/>
          <w:color w:val="auto"/>
          <w:sz w:val="22"/>
          <w:szCs w:val="22"/>
          <w:lang w:eastAsia="zh-CN"/>
        </w:rPr>
        <w:lastRenderedPageBreak/>
        <w:t>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Default="00922B0A" w:rsidP="00922B0A">
      <w:pPr>
        <w:overflowPunct/>
        <w:rPr>
          <w:rFonts w:ascii="Arial" w:hAnsi="Arial" w:cs="Arial"/>
        </w:rPr>
      </w:pPr>
    </w:p>
    <w:p w:rsidR="00D829C7" w:rsidRDefault="00D829C7" w:rsidP="00922B0A">
      <w:pPr>
        <w:overflowPunct/>
        <w:rPr>
          <w:rFonts w:ascii="Arial" w:hAnsi="Arial" w:cs="Arial"/>
        </w:rPr>
      </w:pPr>
    </w:p>
    <w:p w:rsidR="00D829C7" w:rsidRDefault="00D829C7" w:rsidP="00922B0A">
      <w:pPr>
        <w:overflowPunct/>
        <w:rPr>
          <w:rFonts w:ascii="Arial" w:hAnsi="Arial" w:cs="Arial"/>
        </w:rPr>
      </w:pPr>
    </w:p>
    <w:p w:rsidR="00D829C7" w:rsidRDefault="00D829C7" w:rsidP="00922B0A">
      <w:pPr>
        <w:overflowPunct/>
        <w:rPr>
          <w:rFonts w:ascii="Arial" w:hAnsi="Arial" w:cs="Arial"/>
        </w:rPr>
      </w:pPr>
    </w:p>
    <w:p w:rsidR="00D829C7" w:rsidRPr="00922B0A" w:rsidRDefault="00D829C7" w:rsidP="00D829C7">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w:t>
      </w:r>
      <w:r w:rsidRPr="00DB30AA">
        <w:rPr>
          <w:rFonts w:ascii="Arial" w:hAnsi="Arial" w:cs="Arial"/>
          <w:b/>
          <w:bCs/>
          <w:noProof w:val="0"/>
          <w:color w:val="auto"/>
          <w:szCs w:val="26"/>
          <w:lang w:eastAsia="en-US"/>
        </w:rPr>
        <w:t>o nepostojanju zabrane dodjele ugovora iz članka 5.k stavak 1. Uredbe Vijeća (EU) 2022/576 o izmjeni Uredbe (EU) 833/2014</w:t>
      </w:r>
    </w:p>
    <w:p w:rsidR="00D829C7" w:rsidRDefault="00D829C7" w:rsidP="00D829C7">
      <w:pPr>
        <w:overflowPunct/>
        <w:rPr>
          <w:rFonts w:ascii="Arial" w:hAnsi="Arial" w:cs="Arial"/>
        </w:rPr>
      </w:pPr>
    </w:p>
    <w:p w:rsidR="00D829C7" w:rsidRDefault="00D829C7" w:rsidP="00D829C7">
      <w:pPr>
        <w:overflowPunct/>
        <w:rPr>
          <w:rFonts w:ascii="Arial" w:hAnsi="Arial" w:cs="Arial"/>
        </w:rPr>
      </w:pPr>
    </w:p>
    <w:p w:rsidR="00D829C7" w:rsidRDefault="00D829C7" w:rsidP="00D829C7">
      <w:pPr>
        <w:overflowPunct/>
        <w:rPr>
          <w:rFonts w:ascii="Arial" w:hAnsi="Arial" w:cs="Arial"/>
        </w:rPr>
      </w:pPr>
    </w:p>
    <w:p w:rsidR="00D829C7" w:rsidRPr="00DB30AA" w:rsidRDefault="00D829C7" w:rsidP="00D829C7">
      <w:pPr>
        <w:overflowPunct/>
        <w:jc w:val="center"/>
        <w:rPr>
          <w:rFonts w:ascii="Arial" w:hAnsi="Arial" w:cs="Arial"/>
          <w:b/>
          <w:bCs/>
        </w:rPr>
      </w:pPr>
      <w:r w:rsidRPr="00DB30AA">
        <w:rPr>
          <w:rFonts w:ascii="Arial" w:hAnsi="Arial" w:cs="Arial"/>
          <w:b/>
          <w:bCs/>
        </w:rPr>
        <w:t>IZJAVA O NEPOSTOJANJU ZABRANE DODJELE UGOVORA</w:t>
      </w:r>
    </w:p>
    <w:p w:rsidR="00D829C7" w:rsidRPr="00DB30AA" w:rsidRDefault="00D829C7" w:rsidP="00D829C7">
      <w:pPr>
        <w:overflowPunct/>
        <w:jc w:val="center"/>
        <w:rPr>
          <w:rFonts w:ascii="Arial" w:hAnsi="Arial" w:cs="Arial"/>
          <w:b/>
          <w:bCs/>
        </w:rPr>
      </w:pPr>
      <w:r w:rsidRPr="00DB30AA">
        <w:rPr>
          <w:rFonts w:ascii="Arial" w:hAnsi="Arial" w:cs="Arial"/>
          <w:b/>
          <w:bCs/>
        </w:rPr>
        <w:t>iz članka 5.k stavak 1. Uredbe Vijeća (EU) 2022/576 o Izmjeni Uredbe (EU) 833/2014</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rPr>
      </w:pPr>
      <w:r w:rsidRPr="00DB30AA">
        <w:rPr>
          <w:rFonts w:ascii="Arial" w:hAnsi="Arial" w:cs="Arial"/>
        </w:rPr>
        <w:t xml:space="preserve">kojom ja, ______________________________________________________________________ </w:t>
      </w:r>
    </w:p>
    <w:p w:rsidR="00D829C7" w:rsidRPr="00DB30AA" w:rsidRDefault="00D829C7" w:rsidP="00D829C7">
      <w:pPr>
        <w:overflowPunct/>
        <w:rPr>
          <w:rFonts w:ascii="Arial" w:hAnsi="Arial" w:cs="Arial"/>
          <w:i/>
          <w:iCs/>
        </w:rPr>
      </w:pPr>
      <w:r w:rsidRPr="00DB30AA">
        <w:rPr>
          <w:rFonts w:ascii="Arial" w:hAnsi="Arial" w:cs="Arial"/>
          <w:i/>
          <w:iCs/>
        </w:rPr>
        <w:t>(ime i prezime, OIB)</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rPr>
      </w:pPr>
      <w:r w:rsidRPr="00DB30AA">
        <w:rPr>
          <w:rFonts w:ascii="Arial" w:hAnsi="Arial" w:cs="Arial"/>
        </w:rPr>
        <w:t xml:space="preserve">kao ovlaštena osoba za zastupanje gospodarskog subjekta  </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rPr>
      </w:pPr>
      <w:r w:rsidRPr="00DB30AA">
        <w:rPr>
          <w:rFonts w:ascii="Arial" w:hAnsi="Arial" w:cs="Arial"/>
        </w:rPr>
        <w:t>____________________________________________________</w:t>
      </w:r>
      <w:r>
        <w:rPr>
          <w:rFonts w:ascii="Arial" w:hAnsi="Arial" w:cs="Arial"/>
        </w:rPr>
        <w:t>___________________</w:t>
      </w:r>
    </w:p>
    <w:p w:rsidR="00D829C7" w:rsidRPr="00DB30AA" w:rsidRDefault="00D829C7" w:rsidP="00D829C7">
      <w:pPr>
        <w:overflowPunct/>
        <w:rPr>
          <w:rFonts w:ascii="Arial" w:hAnsi="Arial" w:cs="Arial"/>
          <w:i/>
          <w:iCs/>
        </w:rPr>
      </w:pPr>
      <w:r w:rsidRPr="00DB30AA">
        <w:rPr>
          <w:rFonts w:ascii="Arial" w:hAnsi="Arial" w:cs="Arial"/>
          <w:i/>
          <w:iCs/>
        </w:rPr>
        <w:t>(naziv gospodarskog subjekta, OIB)</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lang w:val="da-DK"/>
        </w:rPr>
      </w:pPr>
      <w:r w:rsidRPr="00DB30AA">
        <w:rPr>
          <w:rFonts w:ascii="Arial" w:hAnsi="Arial" w:cs="Arial"/>
        </w:rPr>
        <w:t>izjavljujem pod materijalnom i kaznenom odgovornošću da ni ja osobno, ni gospodarski subjekt kojeg zastupam, niti osobe koje su članovi upravnog, upravljačkog ili nadzornog tijela ili imaju ovlasti zastupanja, donošenja odluka ili nadzora tog gospodarskog subjekta nismo </w:t>
      </w:r>
      <w:r w:rsidRPr="00DB30AA">
        <w:rPr>
          <w:rFonts w:ascii="Arial" w:hAnsi="Arial" w:cs="Arial"/>
          <w:lang w:val="da-DK"/>
        </w:rPr>
        <w:t>u nekoj od situacija opisanim u članku 5.k stavak 1. Uredbe Vijeća (EU) 2022/576 od 8. travnja 2022. o izmjeni Uredbe (EU) br. 833/2014 o mjerama ograničavanja s obzirom na djelovanja Rusije kojima se destabilizira stanje u Ukrajini (</w:t>
      </w:r>
      <w:hyperlink r:id="rId18" w:tgtFrame="_blank" w:history="1">
        <w:r w:rsidRPr="00DB30AA">
          <w:rPr>
            <w:rStyle w:val="Hiperveza"/>
            <w:rFonts w:ascii="Arial" w:hAnsi="Arial" w:cs="Arial"/>
            <w:lang w:val="da-DK"/>
          </w:rPr>
          <w:t>http://www.javnanabava.hr/default.aspx?id=7250</w:t>
        </w:r>
      </w:hyperlink>
      <w:r w:rsidRPr="00DB30AA">
        <w:rPr>
          <w:rFonts w:ascii="Arial" w:hAnsi="Arial" w:cs="Arial"/>
          <w:lang w:val="da-DK"/>
        </w:rPr>
        <w:t>), vezano uz proširenje gospodarskih sankcija EU prema Rusiji, odnosno da </w:t>
      </w:r>
      <w:r w:rsidRPr="00DB30AA">
        <w:rPr>
          <w:rFonts w:ascii="Arial" w:hAnsi="Arial" w:cs="Arial"/>
        </w:rPr>
        <w:t xml:space="preserve"> ja osobno, gospodarski subjekt kojeg zastupam i osobe koje su članovi upravnog, upravljačkog ili nadzornog tijela ili imaju ovlasti zastupanja, donošenja odluka ili nadzora tog gospodarskog subjekta nismo</w:t>
      </w:r>
      <w:r w:rsidRPr="00DB30AA">
        <w:rPr>
          <w:rFonts w:ascii="Arial" w:hAnsi="Arial" w:cs="Arial"/>
          <w:lang w:val="da-DK"/>
        </w:rPr>
        <w:t>:</w:t>
      </w:r>
    </w:p>
    <w:p w:rsidR="00D829C7" w:rsidRPr="00DB30AA" w:rsidRDefault="00D829C7" w:rsidP="00D829C7">
      <w:pPr>
        <w:overflowPunct/>
        <w:rPr>
          <w:rFonts w:ascii="Arial" w:hAnsi="Arial" w:cs="Arial"/>
        </w:rPr>
      </w:pPr>
    </w:p>
    <w:p w:rsidR="00D829C7" w:rsidRPr="00DB30AA" w:rsidRDefault="00D829C7" w:rsidP="00D829C7">
      <w:pPr>
        <w:numPr>
          <w:ilvl w:val="0"/>
          <w:numId w:val="37"/>
        </w:numPr>
        <w:overflowPunct/>
        <w:rPr>
          <w:rFonts w:ascii="Arial" w:hAnsi="Arial" w:cs="Arial"/>
        </w:rPr>
      </w:pPr>
      <w:r w:rsidRPr="00DB30AA">
        <w:rPr>
          <w:rFonts w:ascii="Arial" w:hAnsi="Arial" w:cs="Arial"/>
        </w:rPr>
        <w:t>ruski državljanin ili fizička ili pravna osoba, subjekt ili tijelo s poslovnim nastanom u Rusiji;</w:t>
      </w:r>
    </w:p>
    <w:p w:rsidR="00D829C7" w:rsidRPr="00DB30AA" w:rsidRDefault="00D829C7" w:rsidP="00D829C7">
      <w:pPr>
        <w:numPr>
          <w:ilvl w:val="0"/>
          <w:numId w:val="37"/>
        </w:numPr>
        <w:overflowPunct/>
        <w:rPr>
          <w:rFonts w:ascii="Arial" w:hAnsi="Arial" w:cs="Arial"/>
        </w:rPr>
      </w:pPr>
      <w:r w:rsidRPr="00DB30AA">
        <w:rPr>
          <w:rFonts w:ascii="Arial" w:hAnsi="Arial" w:cs="Arial"/>
        </w:rPr>
        <w:t>pravna osoba, subjekt ili tijelo u čijim vlasničkim pravima subjekt iz točke (a) ovog stavka ima izravno ili neizravno više od 50 % udjela; ili</w:t>
      </w:r>
    </w:p>
    <w:p w:rsidR="00D829C7" w:rsidRPr="00DB30AA" w:rsidRDefault="00D829C7" w:rsidP="00D829C7">
      <w:pPr>
        <w:numPr>
          <w:ilvl w:val="0"/>
          <w:numId w:val="37"/>
        </w:numPr>
        <w:overflowPunct/>
        <w:rPr>
          <w:rFonts w:ascii="Arial" w:hAnsi="Arial" w:cs="Arial"/>
        </w:rPr>
      </w:pPr>
      <w:r w:rsidRPr="00DB30AA">
        <w:rPr>
          <w:rFonts w:ascii="Arial" w:hAnsi="Arial" w:cs="Arial"/>
        </w:rPr>
        <w:t>fizička ili pravna osoba, subjekt ili tijelo koji djeluju za račun ili prema uputama subjekta iz točke (a) ili (b) ovog stavka, uključujući, ako oni čine više od 10 % vrijednosti ugovora, podugovaratelje, dobavljače ili subjekte na čije se kapacitete oslanja u smislu direktiva 2014/23/EU, 2014/24/EU, 2014/25/EU i 2009/81/EZ.</w:t>
      </w:r>
    </w:p>
    <w:p w:rsidR="00D829C7" w:rsidRPr="00DB30AA" w:rsidRDefault="00D829C7" w:rsidP="00D829C7">
      <w:pPr>
        <w:overflowPunct/>
        <w:rPr>
          <w:rFonts w:ascii="Arial" w:hAnsi="Arial" w:cs="Arial"/>
        </w:rPr>
      </w:pPr>
      <w:r w:rsidRPr="00DB30AA">
        <w:rPr>
          <w:rFonts w:ascii="Arial" w:hAnsi="Arial" w:cs="Arial"/>
        </w:rPr>
        <w:t xml:space="preserve"> </w:t>
      </w:r>
    </w:p>
    <w:p w:rsidR="00D829C7" w:rsidRPr="00DB30AA" w:rsidRDefault="00D829C7" w:rsidP="00D829C7">
      <w:pPr>
        <w:overflowPunct/>
        <w:rPr>
          <w:rFonts w:ascii="Arial" w:hAnsi="Arial" w:cs="Arial"/>
        </w:rPr>
      </w:pPr>
    </w:p>
    <w:p w:rsidR="00D829C7" w:rsidRDefault="00D829C7" w:rsidP="00D829C7">
      <w:pPr>
        <w:overflowPunct/>
        <w:rPr>
          <w:rFonts w:ascii="Arial" w:hAnsi="Arial" w:cs="Arial"/>
          <w:bCs/>
        </w:rPr>
      </w:pPr>
      <w:r w:rsidRPr="00DB30AA">
        <w:rPr>
          <w:rFonts w:ascii="Arial" w:hAnsi="Arial" w:cs="Arial"/>
          <w:bCs/>
        </w:rPr>
        <w:t>U ___</w:t>
      </w:r>
      <w:r>
        <w:rPr>
          <w:rFonts w:ascii="Arial" w:hAnsi="Arial" w:cs="Arial"/>
          <w:bCs/>
        </w:rPr>
        <w:t>___________  ____ 2023.</w:t>
      </w:r>
    </w:p>
    <w:p w:rsidR="00D829C7" w:rsidRDefault="00D829C7" w:rsidP="00D829C7">
      <w:pPr>
        <w:overflowPunct/>
        <w:rPr>
          <w:rFonts w:ascii="Arial" w:hAnsi="Arial" w:cs="Arial"/>
          <w:bCs/>
        </w:rPr>
      </w:pPr>
    </w:p>
    <w:p w:rsidR="00D829C7" w:rsidRDefault="00D829C7" w:rsidP="00D829C7">
      <w:pPr>
        <w:overflowPunct/>
        <w:rPr>
          <w:rFonts w:ascii="Arial" w:hAnsi="Arial" w:cs="Arial"/>
          <w:bCs/>
        </w:rPr>
      </w:pPr>
    </w:p>
    <w:p w:rsidR="00D829C7" w:rsidRPr="00DB30AA" w:rsidRDefault="00D829C7" w:rsidP="00D829C7">
      <w:pPr>
        <w:overflowPunct/>
        <w:rPr>
          <w:rFonts w:ascii="Arial" w:hAnsi="Arial" w:cs="Arial"/>
          <w:bCs/>
        </w:rPr>
      </w:pPr>
    </w:p>
    <w:p w:rsidR="00D829C7" w:rsidRDefault="00D829C7" w:rsidP="00D829C7">
      <w:pPr>
        <w:overflowPunct/>
        <w:rPr>
          <w:rFonts w:ascii="Arial" w:hAnsi="Arial" w:cs="Arial"/>
        </w:rPr>
      </w:pPr>
    </w:p>
    <w:p w:rsidR="00D829C7" w:rsidRPr="00922B0A" w:rsidRDefault="00D829C7" w:rsidP="00D829C7">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D829C7" w:rsidRDefault="00D829C7" w:rsidP="00D829C7">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D829C7" w:rsidRPr="00922B0A" w:rsidRDefault="00D829C7" w:rsidP="00D829C7">
      <w:pPr>
        <w:overflowPunct/>
        <w:spacing w:after="160" w:line="259" w:lineRule="auto"/>
        <w:ind w:left="2977"/>
        <w:jc w:val="both"/>
        <w:rPr>
          <w:rFonts w:ascii="Arial" w:eastAsia="DengXian" w:hAnsi="Arial" w:cs="Arial"/>
          <w:noProof w:val="0"/>
          <w:color w:val="auto"/>
          <w:sz w:val="22"/>
          <w:szCs w:val="22"/>
          <w:lang w:eastAsia="zh-CN"/>
        </w:rPr>
      </w:pPr>
    </w:p>
    <w:p w:rsidR="00D829C7" w:rsidRPr="00922B0A" w:rsidRDefault="00D829C7" w:rsidP="00D829C7">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D829C7" w:rsidRPr="00922B0A" w:rsidRDefault="00D829C7" w:rsidP="00D829C7">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D829C7" w:rsidRPr="00590138" w:rsidRDefault="00D829C7" w:rsidP="00922B0A">
      <w:pPr>
        <w:overflowPunct/>
        <w:rPr>
          <w:rFonts w:ascii="Arial" w:hAnsi="Arial" w:cs="Arial"/>
        </w:rPr>
      </w:pPr>
    </w:p>
    <w:sectPr w:rsidR="00D829C7" w:rsidRPr="00590138" w:rsidSect="00922B0A">
      <w:footerReference w:type="default" r:id="rId19"/>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D15" w:rsidRDefault="00731D15">
      <w:r>
        <w:separator/>
      </w:r>
    </w:p>
  </w:endnote>
  <w:endnote w:type="continuationSeparator" w:id="0">
    <w:p w:rsidR="00731D15" w:rsidRDefault="0073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quot;Lucida Sans Unicode&quot;,sans-ser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CIDFont+F1">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EFF" w:usb1="F9DFFFFF" w:usb2="0000007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D15" w:rsidRPr="000E5999" w:rsidRDefault="00731D15" w:rsidP="00082D40">
    <w:pPr>
      <w:pStyle w:val="Podnoje"/>
      <w:tabs>
        <w:tab w:val="left" w:pos="3243"/>
        <w:tab w:val="left" w:pos="42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731D15" w:rsidRDefault="00731D15" w:rsidP="0089722B">
    <w:pPr>
      <w:pStyle w:val="Podnoje"/>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Content>
      <w:p w:rsidR="00731D15" w:rsidRPr="00DF6822" w:rsidRDefault="00731D15">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A03B0B">
          <w:rPr>
            <w:rFonts w:ascii="Arial" w:hAnsi="Arial" w:cs="Arial"/>
            <w:sz w:val="22"/>
            <w:szCs w:val="22"/>
          </w:rPr>
          <w:t>28</w:t>
        </w:r>
        <w:r w:rsidRPr="00DF6822">
          <w:rPr>
            <w:rFonts w:ascii="Arial" w:hAnsi="Arial" w:cs="Arial"/>
            <w:sz w:val="22"/>
            <w:szCs w:val="22"/>
          </w:rPr>
          <w:fldChar w:fldCharType="end"/>
        </w:r>
      </w:p>
    </w:sdtContent>
  </w:sdt>
  <w:p w:rsidR="00731D15" w:rsidRDefault="00731D15">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731D15" w:rsidRDefault="00731D15">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BC7670">
          <w:rPr>
            <w:rFonts w:ascii="Arial" w:hAnsi="Arial" w:cs="Arial"/>
            <w:sz w:val="20"/>
            <w:szCs w:val="20"/>
          </w:rPr>
          <w:t>6</w:t>
        </w:r>
        <w:r w:rsidRPr="00DC158A">
          <w:rPr>
            <w:rFonts w:ascii="Arial" w:hAnsi="Arial" w:cs="Arial"/>
            <w:sz w:val="20"/>
            <w:szCs w:val="20"/>
          </w:rPr>
          <w:fldChar w:fldCharType="end"/>
        </w:r>
      </w:p>
    </w:sdtContent>
  </w:sdt>
  <w:p w:rsidR="00731D15" w:rsidRDefault="00731D15">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D15" w:rsidRDefault="00731D15">
      <w:r>
        <w:separator/>
      </w:r>
    </w:p>
  </w:footnote>
  <w:footnote w:type="continuationSeparator" w:id="0">
    <w:p w:rsidR="00731D15" w:rsidRDefault="00731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55428DA"/>
    <w:multiLevelType w:val="hybridMultilevel"/>
    <w:tmpl w:val="E43A095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5" w15:restartNumberingAfterBreak="0">
    <w:nsid w:val="155C0D4C"/>
    <w:multiLevelType w:val="hybridMultilevel"/>
    <w:tmpl w:val="B45E24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49420D2"/>
    <w:multiLevelType w:val="hybridMultilevel"/>
    <w:tmpl w:val="901059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4A1D06DC"/>
    <w:multiLevelType w:val="hybridMultilevel"/>
    <w:tmpl w:val="56BAA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0"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7"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9"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A7904AB"/>
    <w:multiLevelType w:val="hybridMultilevel"/>
    <w:tmpl w:val="3A92631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52E3D7E"/>
    <w:multiLevelType w:val="hybridMultilevel"/>
    <w:tmpl w:val="A4886062"/>
    <w:lvl w:ilvl="0" w:tplc="5D945B66">
      <w:start w:val="1"/>
      <w:numFmt w:val="decimal"/>
      <w:lvlText w:val="%1."/>
      <w:lvlJc w:val="left"/>
      <w:pPr>
        <w:ind w:left="720" w:hanging="360"/>
      </w:pPr>
      <w:rPr>
        <w:rFonts w:ascii="Gill Sans MT" w:eastAsia="Calibri" w:hAnsi="Gill Sans MT" w:cs="Times New Roman"/>
      </w:rPr>
    </w:lvl>
    <w:lvl w:ilvl="1" w:tplc="9CEE0378">
      <w:start w:val="1"/>
      <w:numFmt w:val="lowerRoman"/>
      <w:lvlText w:val="%2."/>
      <w:lvlJc w:val="left"/>
      <w:pPr>
        <w:ind w:left="1800" w:hanging="720"/>
      </w:pPr>
      <w:rPr>
        <w:rFonts w:hint="default"/>
      </w:rPr>
    </w:lvl>
    <w:lvl w:ilvl="2" w:tplc="D254A1EA">
      <w:start w:val="1"/>
      <w:numFmt w:val="bullet"/>
      <w:lvlText w:val="-"/>
      <w:lvlJc w:val="left"/>
      <w:pPr>
        <w:ind w:left="2340" w:hanging="360"/>
      </w:pPr>
      <w:rPr>
        <w:rFonts w:ascii="&quot;Lucida Sans Unicode&quot;,sans-seri" w:hAnsi="&quot;Lucida Sans Unicode&quot;,sans-se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A782D6D"/>
    <w:multiLevelType w:val="hybridMultilevel"/>
    <w:tmpl w:val="C49E8E9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6"/>
  </w:num>
  <w:num w:numId="2">
    <w:abstractNumId w:val="8"/>
  </w:num>
  <w:num w:numId="3">
    <w:abstractNumId w:val="1"/>
  </w:num>
  <w:num w:numId="4">
    <w:abstractNumId w:val="12"/>
  </w:num>
  <w:num w:numId="5">
    <w:abstractNumId w:val="14"/>
  </w:num>
  <w:num w:numId="6">
    <w:abstractNumId w:val="4"/>
  </w:num>
  <w:num w:numId="7">
    <w:abstractNumId w:val="17"/>
  </w:num>
  <w:num w:numId="8">
    <w:abstractNumId w:val="28"/>
  </w:num>
  <w:num w:numId="9">
    <w:abstractNumId w:val="29"/>
  </w:num>
  <w:num w:numId="10">
    <w:abstractNumId w:val="34"/>
  </w:num>
  <w:num w:numId="11">
    <w:abstractNumId w:val="19"/>
  </w:num>
  <w:num w:numId="12">
    <w:abstractNumId w:val="26"/>
  </w:num>
  <w:num w:numId="13">
    <w:abstractNumId w:val="24"/>
  </w:num>
  <w:num w:numId="14">
    <w:abstractNumId w:val="33"/>
  </w:num>
  <w:num w:numId="15">
    <w:abstractNumId w:val="7"/>
  </w:num>
  <w:num w:numId="16">
    <w:abstractNumId w:val="10"/>
  </w:num>
  <w:num w:numId="17">
    <w:abstractNumId w:val="15"/>
  </w:num>
  <w:num w:numId="18">
    <w:abstractNumId w:val="9"/>
  </w:num>
  <w:num w:numId="19">
    <w:abstractNumId w:val="3"/>
  </w:num>
  <w:num w:numId="20">
    <w:abstractNumId w:val="37"/>
  </w:num>
  <w:num w:numId="21">
    <w:abstractNumId w:val="35"/>
  </w:num>
  <w:num w:numId="22">
    <w:abstractNumId w:val="20"/>
  </w:num>
  <w:num w:numId="23">
    <w:abstractNumId w:val="25"/>
  </w:num>
  <w:num w:numId="24">
    <w:abstractNumId w:val="27"/>
  </w:num>
  <w:num w:numId="25">
    <w:abstractNumId w:val="0"/>
  </w:num>
  <w:num w:numId="26">
    <w:abstractNumId w:val="41"/>
  </w:num>
  <w:num w:numId="27">
    <w:abstractNumId w:val="22"/>
  </w:num>
  <w:num w:numId="28">
    <w:abstractNumId w:val="21"/>
  </w:num>
  <w:num w:numId="29">
    <w:abstractNumId w:val="23"/>
  </w:num>
  <w:num w:numId="30">
    <w:abstractNumId w:val="31"/>
  </w:num>
  <w:num w:numId="31">
    <w:abstractNumId w:val="11"/>
  </w:num>
  <w:num w:numId="32">
    <w:abstractNumId w:val="6"/>
  </w:num>
  <w:num w:numId="33">
    <w:abstractNumId w:val="18"/>
  </w:num>
  <w:num w:numId="34">
    <w:abstractNumId w:val="30"/>
  </w:num>
  <w:num w:numId="35">
    <w:abstractNumId w:val="39"/>
  </w:num>
  <w:num w:numId="36">
    <w:abstractNumId w:val="2"/>
  </w:num>
  <w:num w:numId="37">
    <w:abstractNumId w:val="40"/>
  </w:num>
  <w:num w:numId="38">
    <w:abstractNumId w:val="5"/>
  </w:num>
  <w:num w:numId="39">
    <w:abstractNumId w:val="32"/>
  </w:num>
  <w:num w:numId="40">
    <w:abstractNumId w:val="38"/>
  </w:num>
  <w:num w:numId="41">
    <w:abstractNumId w:val="16"/>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42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26D55"/>
    <w:rsid w:val="000307B3"/>
    <w:rsid w:val="0003247F"/>
    <w:rsid w:val="00033D3F"/>
    <w:rsid w:val="00033FF4"/>
    <w:rsid w:val="0003432C"/>
    <w:rsid w:val="000344D7"/>
    <w:rsid w:val="00034903"/>
    <w:rsid w:val="00034DEA"/>
    <w:rsid w:val="00035A31"/>
    <w:rsid w:val="00036E1E"/>
    <w:rsid w:val="00037C79"/>
    <w:rsid w:val="00037D6F"/>
    <w:rsid w:val="0004100D"/>
    <w:rsid w:val="00044168"/>
    <w:rsid w:val="000470BA"/>
    <w:rsid w:val="0005529E"/>
    <w:rsid w:val="0005751E"/>
    <w:rsid w:val="000611B5"/>
    <w:rsid w:val="00067D51"/>
    <w:rsid w:val="00070C1F"/>
    <w:rsid w:val="000716BA"/>
    <w:rsid w:val="00071CCF"/>
    <w:rsid w:val="00073682"/>
    <w:rsid w:val="0007470B"/>
    <w:rsid w:val="0007729D"/>
    <w:rsid w:val="00081BA7"/>
    <w:rsid w:val="00082D40"/>
    <w:rsid w:val="00083105"/>
    <w:rsid w:val="00083A4C"/>
    <w:rsid w:val="00084A42"/>
    <w:rsid w:val="00086BA9"/>
    <w:rsid w:val="000878E7"/>
    <w:rsid w:val="00090457"/>
    <w:rsid w:val="00090CE2"/>
    <w:rsid w:val="0009123C"/>
    <w:rsid w:val="00095D94"/>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26A"/>
    <w:rsid w:val="000D6C25"/>
    <w:rsid w:val="000D7347"/>
    <w:rsid w:val="000E0A72"/>
    <w:rsid w:val="000E0CFA"/>
    <w:rsid w:val="000E268F"/>
    <w:rsid w:val="000E347C"/>
    <w:rsid w:val="000E3E3B"/>
    <w:rsid w:val="000E49AA"/>
    <w:rsid w:val="000E5999"/>
    <w:rsid w:val="000E6402"/>
    <w:rsid w:val="000E65F1"/>
    <w:rsid w:val="000E6E38"/>
    <w:rsid w:val="000F2376"/>
    <w:rsid w:val="000F3954"/>
    <w:rsid w:val="000F49BD"/>
    <w:rsid w:val="000F6EBF"/>
    <w:rsid w:val="00100C3D"/>
    <w:rsid w:val="00105F61"/>
    <w:rsid w:val="001076D0"/>
    <w:rsid w:val="00107BFD"/>
    <w:rsid w:val="00107FBD"/>
    <w:rsid w:val="00111A97"/>
    <w:rsid w:val="00111B3A"/>
    <w:rsid w:val="00112AD4"/>
    <w:rsid w:val="00113B6C"/>
    <w:rsid w:val="0011423E"/>
    <w:rsid w:val="001152F4"/>
    <w:rsid w:val="00116D21"/>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BD1"/>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A48D4"/>
    <w:rsid w:val="001A4BAD"/>
    <w:rsid w:val="001A53AD"/>
    <w:rsid w:val="001A7A7B"/>
    <w:rsid w:val="001B0BD6"/>
    <w:rsid w:val="001B5656"/>
    <w:rsid w:val="001B5DD2"/>
    <w:rsid w:val="001B6F3E"/>
    <w:rsid w:val="001B715B"/>
    <w:rsid w:val="001C0FE5"/>
    <w:rsid w:val="001C1381"/>
    <w:rsid w:val="001C212D"/>
    <w:rsid w:val="001C23BB"/>
    <w:rsid w:val="001C451B"/>
    <w:rsid w:val="001C57F0"/>
    <w:rsid w:val="001C6FB3"/>
    <w:rsid w:val="001C7C96"/>
    <w:rsid w:val="001D3CAA"/>
    <w:rsid w:val="001D4EBB"/>
    <w:rsid w:val="001D6C58"/>
    <w:rsid w:val="001E2E32"/>
    <w:rsid w:val="001E4751"/>
    <w:rsid w:val="001E5304"/>
    <w:rsid w:val="001E6C50"/>
    <w:rsid w:val="001F532A"/>
    <w:rsid w:val="001F6F8B"/>
    <w:rsid w:val="001F71BF"/>
    <w:rsid w:val="0020032E"/>
    <w:rsid w:val="00200B9E"/>
    <w:rsid w:val="00200F57"/>
    <w:rsid w:val="00202F89"/>
    <w:rsid w:val="002036AD"/>
    <w:rsid w:val="002038BD"/>
    <w:rsid w:val="00204141"/>
    <w:rsid w:val="0020436C"/>
    <w:rsid w:val="002045DA"/>
    <w:rsid w:val="002056F1"/>
    <w:rsid w:val="00205960"/>
    <w:rsid w:val="00205D04"/>
    <w:rsid w:val="00205D97"/>
    <w:rsid w:val="002072B4"/>
    <w:rsid w:val="00207788"/>
    <w:rsid w:val="00211B2F"/>
    <w:rsid w:val="0021329A"/>
    <w:rsid w:val="00217081"/>
    <w:rsid w:val="00217BFE"/>
    <w:rsid w:val="00221ED1"/>
    <w:rsid w:val="00222A9C"/>
    <w:rsid w:val="0022305B"/>
    <w:rsid w:val="002253E8"/>
    <w:rsid w:val="00225A67"/>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4786"/>
    <w:rsid w:val="002675AF"/>
    <w:rsid w:val="00267FE3"/>
    <w:rsid w:val="00271647"/>
    <w:rsid w:val="00273E88"/>
    <w:rsid w:val="00274C94"/>
    <w:rsid w:val="002778AF"/>
    <w:rsid w:val="002806DE"/>
    <w:rsid w:val="00283714"/>
    <w:rsid w:val="002842CD"/>
    <w:rsid w:val="00291C4A"/>
    <w:rsid w:val="00291CA8"/>
    <w:rsid w:val="00293366"/>
    <w:rsid w:val="00293F2F"/>
    <w:rsid w:val="00294C92"/>
    <w:rsid w:val="002972D9"/>
    <w:rsid w:val="00297975"/>
    <w:rsid w:val="002A16E6"/>
    <w:rsid w:val="002A2340"/>
    <w:rsid w:val="002A324A"/>
    <w:rsid w:val="002A67DA"/>
    <w:rsid w:val="002A68BF"/>
    <w:rsid w:val="002A6C07"/>
    <w:rsid w:val="002A7069"/>
    <w:rsid w:val="002B15BB"/>
    <w:rsid w:val="002B2B9F"/>
    <w:rsid w:val="002B3AB2"/>
    <w:rsid w:val="002B4320"/>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D6756"/>
    <w:rsid w:val="002E2469"/>
    <w:rsid w:val="002E2923"/>
    <w:rsid w:val="002E2A98"/>
    <w:rsid w:val="002E3BF0"/>
    <w:rsid w:val="002E4831"/>
    <w:rsid w:val="002E5383"/>
    <w:rsid w:val="002E79AE"/>
    <w:rsid w:val="002F11C7"/>
    <w:rsid w:val="002F1989"/>
    <w:rsid w:val="002F1C17"/>
    <w:rsid w:val="002F25B0"/>
    <w:rsid w:val="002F29C4"/>
    <w:rsid w:val="002F29FF"/>
    <w:rsid w:val="002F46A1"/>
    <w:rsid w:val="002F4F3B"/>
    <w:rsid w:val="002F70E8"/>
    <w:rsid w:val="00300775"/>
    <w:rsid w:val="00300FE0"/>
    <w:rsid w:val="00303B45"/>
    <w:rsid w:val="00305AF2"/>
    <w:rsid w:val="00306006"/>
    <w:rsid w:val="00307E69"/>
    <w:rsid w:val="00311BA0"/>
    <w:rsid w:val="0031412D"/>
    <w:rsid w:val="003145CE"/>
    <w:rsid w:val="00314A47"/>
    <w:rsid w:val="0031743C"/>
    <w:rsid w:val="003177BB"/>
    <w:rsid w:val="0032148C"/>
    <w:rsid w:val="003217B2"/>
    <w:rsid w:val="00322566"/>
    <w:rsid w:val="00323C30"/>
    <w:rsid w:val="003312A8"/>
    <w:rsid w:val="00331318"/>
    <w:rsid w:val="003333B6"/>
    <w:rsid w:val="003335B2"/>
    <w:rsid w:val="00333A01"/>
    <w:rsid w:val="00336592"/>
    <w:rsid w:val="003502D4"/>
    <w:rsid w:val="00351F4D"/>
    <w:rsid w:val="0035249B"/>
    <w:rsid w:val="00355546"/>
    <w:rsid w:val="00360072"/>
    <w:rsid w:val="003610E4"/>
    <w:rsid w:val="003622AE"/>
    <w:rsid w:val="0036387F"/>
    <w:rsid w:val="0036407B"/>
    <w:rsid w:val="003651C4"/>
    <w:rsid w:val="00372449"/>
    <w:rsid w:val="00374220"/>
    <w:rsid w:val="00376552"/>
    <w:rsid w:val="003804C5"/>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1D59"/>
    <w:rsid w:val="003A517F"/>
    <w:rsid w:val="003A6A28"/>
    <w:rsid w:val="003B2245"/>
    <w:rsid w:val="003B37C3"/>
    <w:rsid w:val="003B7B95"/>
    <w:rsid w:val="003C012D"/>
    <w:rsid w:val="003C0D91"/>
    <w:rsid w:val="003C1628"/>
    <w:rsid w:val="003C1F07"/>
    <w:rsid w:val="003C397A"/>
    <w:rsid w:val="003C3AAE"/>
    <w:rsid w:val="003C415C"/>
    <w:rsid w:val="003C503A"/>
    <w:rsid w:val="003C592D"/>
    <w:rsid w:val="003C5940"/>
    <w:rsid w:val="003C59B4"/>
    <w:rsid w:val="003C7BDF"/>
    <w:rsid w:val="003D0149"/>
    <w:rsid w:val="003D1C5F"/>
    <w:rsid w:val="003D33FD"/>
    <w:rsid w:val="003E112D"/>
    <w:rsid w:val="003E3675"/>
    <w:rsid w:val="003E3D94"/>
    <w:rsid w:val="003E48C6"/>
    <w:rsid w:val="003E663F"/>
    <w:rsid w:val="003F0FA2"/>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044"/>
    <w:rsid w:val="00410AE7"/>
    <w:rsid w:val="00410FE7"/>
    <w:rsid w:val="00411A4E"/>
    <w:rsid w:val="00412E7E"/>
    <w:rsid w:val="0041395A"/>
    <w:rsid w:val="00415DB6"/>
    <w:rsid w:val="00416299"/>
    <w:rsid w:val="00417CA6"/>
    <w:rsid w:val="004207BF"/>
    <w:rsid w:val="00426CA7"/>
    <w:rsid w:val="004273D3"/>
    <w:rsid w:val="00433B2C"/>
    <w:rsid w:val="00434A79"/>
    <w:rsid w:val="00435335"/>
    <w:rsid w:val="00435790"/>
    <w:rsid w:val="0043695C"/>
    <w:rsid w:val="00440291"/>
    <w:rsid w:val="00441E6B"/>
    <w:rsid w:val="00443CB3"/>
    <w:rsid w:val="00444F1B"/>
    <w:rsid w:val="00450321"/>
    <w:rsid w:val="00450716"/>
    <w:rsid w:val="0045094B"/>
    <w:rsid w:val="00453B27"/>
    <w:rsid w:val="00456E59"/>
    <w:rsid w:val="00457C88"/>
    <w:rsid w:val="0046010D"/>
    <w:rsid w:val="00460229"/>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4BFD"/>
    <w:rsid w:val="0049504B"/>
    <w:rsid w:val="0049551B"/>
    <w:rsid w:val="00496ED2"/>
    <w:rsid w:val="004970CD"/>
    <w:rsid w:val="00497642"/>
    <w:rsid w:val="004A14FA"/>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675E"/>
    <w:rsid w:val="00536989"/>
    <w:rsid w:val="0053724D"/>
    <w:rsid w:val="00540639"/>
    <w:rsid w:val="0054106F"/>
    <w:rsid w:val="00541C0B"/>
    <w:rsid w:val="005429B7"/>
    <w:rsid w:val="00543F05"/>
    <w:rsid w:val="005459D6"/>
    <w:rsid w:val="00547B3E"/>
    <w:rsid w:val="00552642"/>
    <w:rsid w:val="00552EA7"/>
    <w:rsid w:val="00556537"/>
    <w:rsid w:val="0055704D"/>
    <w:rsid w:val="0055721F"/>
    <w:rsid w:val="00561FEF"/>
    <w:rsid w:val="0056237F"/>
    <w:rsid w:val="00563061"/>
    <w:rsid w:val="0056346B"/>
    <w:rsid w:val="005667BE"/>
    <w:rsid w:val="005671A9"/>
    <w:rsid w:val="005718AA"/>
    <w:rsid w:val="00572822"/>
    <w:rsid w:val="00573926"/>
    <w:rsid w:val="00574760"/>
    <w:rsid w:val="00575655"/>
    <w:rsid w:val="005776F4"/>
    <w:rsid w:val="00581491"/>
    <w:rsid w:val="0058173D"/>
    <w:rsid w:val="00582CE2"/>
    <w:rsid w:val="00582EF4"/>
    <w:rsid w:val="00583E3E"/>
    <w:rsid w:val="00586670"/>
    <w:rsid w:val="00587590"/>
    <w:rsid w:val="00590138"/>
    <w:rsid w:val="00590D08"/>
    <w:rsid w:val="0059288C"/>
    <w:rsid w:val="00592F5F"/>
    <w:rsid w:val="00593278"/>
    <w:rsid w:val="005956A9"/>
    <w:rsid w:val="00595E46"/>
    <w:rsid w:val="00596D00"/>
    <w:rsid w:val="005A0129"/>
    <w:rsid w:val="005A15A6"/>
    <w:rsid w:val="005A25C4"/>
    <w:rsid w:val="005A3015"/>
    <w:rsid w:val="005A4E53"/>
    <w:rsid w:val="005A51BA"/>
    <w:rsid w:val="005A6CAB"/>
    <w:rsid w:val="005B15FA"/>
    <w:rsid w:val="005B1F1E"/>
    <w:rsid w:val="005B337B"/>
    <w:rsid w:val="005B395F"/>
    <w:rsid w:val="005B5CAE"/>
    <w:rsid w:val="005B6618"/>
    <w:rsid w:val="005B6CF9"/>
    <w:rsid w:val="005B764C"/>
    <w:rsid w:val="005C21DF"/>
    <w:rsid w:val="005C23F8"/>
    <w:rsid w:val="005C38B1"/>
    <w:rsid w:val="005C47C7"/>
    <w:rsid w:val="005C47FD"/>
    <w:rsid w:val="005C5BB7"/>
    <w:rsid w:val="005C5BDD"/>
    <w:rsid w:val="005C651E"/>
    <w:rsid w:val="005C6EF8"/>
    <w:rsid w:val="005C763A"/>
    <w:rsid w:val="005D2ECF"/>
    <w:rsid w:val="005D43DC"/>
    <w:rsid w:val="005D4CAD"/>
    <w:rsid w:val="005D68B8"/>
    <w:rsid w:val="005D7F51"/>
    <w:rsid w:val="005E0CEA"/>
    <w:rsid w:val="005E394A"/>
    <w:rsid w:val="005E4BD4"/>
    <w:rsid w:val="005F1779"/>
    <w:rsid w:val="005F2990"/>
    <w:rsid w:val="005F2C8C"/>
    <w:rsid w:val="005F43B3"/>
    <w:rsid w:val="005F49C2"/>
    <w:rsid w:val="005F60C6"/>
    <w:rsid w:val="00602017"/>
    <w:rsid w:val="00602401"/>
    <w:rsid w:val="0060437C"/>
    <w:rsid w:val="00604B3B"/>
    <w:rsid w:val="00606446"/>
    <w:rsid w:val="00606844"/>
    <w:rsid w:val="00607614"/>
    <w:rsid w:val="00612A22"/>
    <w:rsid w:val="00614393"/>
    <w:rsid w:val="006146A4"/>
    <w:rsid w:val="00615F9C"/>
    <w:rsid w:val="006200E8"/>
    <w:rsid w:val="00620A76"/>
    <w:rsid w:val="006217CA"/>
    <w:rsid w:val="006222DB"/>
    <w:rsid w:val="00623AEE"/>
    <w:rsid w:val="00624B1D"/>
    <w:rsid w:val="00626C07"/>
    <w:rsid w:val="0062722F"/>
    <w:rsid w:val="00627585"/>
    <w:rsid w:val="00631EFE"/>
    <w:rsid w:val="00632104"/>
    <w:rsid w:val="0063226E"/>
    <w:rsid w:val="00632A44"/>
    <w:rsid w:val="00633A33"/>
    <w:rsid w:val="006357EC"/>
    <w:rsid w:val="00635A7E"/>
    <w:rsid w:val="00640110"/>
    <w:rsid w:val="006403B2"/>
    <w:rsid w:val="006463DA"/>
    <w:rsid w:val="00647055"/>
    <w:rsid w:val="00647CE8"/>
    <w:rsid w:val="00647FB5"/>
    <w:rsid w:val="0065047E"/>
    <w:rsid w:val="0065225F"/>
    <w:rsid w:val="00652E7D"/>
    <w:rsid w:val="0065343C"/>
    <w:rsid w:val="00654F85"/>
    <w:rsid w:val="006552CE"/>
    <w:rsid w:val="00656F3F"/>
    <w:rsid w:val="0066424C"/>
    <w:rsid w:val="0066685C"/>
    <w:rsid w:val="00670B9D"/>
    <w:rsid w:val="00672607"/>
    <w:rsid w:val="00672D0C"/>
    <w:rsid w:val="0067503C"/>
    <w:rsid w:val="00675C80"/>
    <w:rsid w:val="00675F0B"/>
    <w:rsid w:val="00676BC3"/>
    <w:rsid w:val="00677191"/>
    <w:rsid w:val="0067719D"/>
    <w:rsid w:val="006812EE"/>
    <w:rsid w:val="00682D49"/>
    <w:rsid w:val="006839EF"/>
    <w:rsid w:val="00690E62"/>
    <w:rsid w:val="006911EF"/>
    <w:rsid w:val="0069195C"/>
    <w:rsid w:val="00693EE8"/>
    <w:rsid w:val="00697728"/>
    <w:rsid w:val="006A12D4"/>
    <w:rsid w:val="006A4A79"/>
    <w:rsid w:val="006A54A3"/>
    <w:rsid w:val="006A5B12"/>
    <w:rsid w:val="006A6455"/>
    <w:rsid w:val="006A69B1"/>
    <w:rsid w:val="006B2E4F"/>
    <w:rsid w:val="006B604C"/>
    <w:rsid w:val="006C14C1"/>
    <w:rsid w:val="006C3ECB"/>
    <w:rsid w:val="006C6520"/>
    <w:rsid w:val="006C6DBB"/>
    <w:rsid w:val="006C7FF5"/>
    <w:rsid w:val="006D0A09"/>
    <w:rsid w:val="006D2553"/>
    <w:rsid w:val="006D4611"/>
    <w:rsid w:val="006D741C"/>
    <w:rsid w:val="006E009C"/>
    <w:rsid w:val="006E0B13"/>
    <w:rsid w:val="006E0DB8"/>
    <w:rsid w:val="006E1FE2"/>
    <w:rsid w:val="006E52DD"/>
    <w:rsid w:val="006F050E"/>
    <w:rsid w:val="006F0672"/>
    <w:rsid w:val="006F1226"/>
    <w:rsid w:val="006F2963"/>
    <w:rsid w:val="006F5641"/>
    <w:rsid w:val="006F5815"/>
    <w:rsid w:val="00702200"/>
    <w:rsid w:val="00711EA2"/>
    <w:rsid w:val="00713823"/>
    <w:rsid w:val="00713F4B"/>
    <w:rsid w:val="007171AE"/>
    <w:rsid w:val="007201BA"/>
    <w:rsid w:val="007213E2"/>
    <w:rsid w:val="00721B4A"/>
    <w:rsid w:val="00721FD4"/>
    <w:rsid w:val="00722A5F"/>
    <w:rsid w:val="00722BF6"/>
    <w:rsid w:val="0072394C"/>
    <w:rsid w:val="007239A7"/>
    <w:rsid w:val="00723C10"/>
    <w:rsid w:val="00724B84"/>
    <w:rsid w:val="00724E33"/>
    <w:rsid w:val="0072554E"/>
    <w:rsid w:val="007269DB"/>
    <w:rsid w:val="007305AA"/>
    <w:rsid w:val="00731D15"/>
    <w:rsid w:val="00734461"/>
    <w:rsid w:val="00734C35"/>
    <w:rsid w:val="00736185"/>
    <w:rsid w:val="00742619"/>
    <w:rsid w:val="007439D7"/>
    <w:rsid w:val="007443BB"/>
    <w:rsid w:val="00745B7A"/>
    <w:rsid w:val="0074619C"/>
    <w:rsid w:val="007478A4"/>
    <w:rsid w:val="00750BE9"/>
    <w:rsid w:val="00750D76"/>
    <w:rsid w:val="007564E1"/>
    <w:rsid w:val="007577BE"/>
    <w:rsid w:val="00760418"/>
    <w:rsid w:val="00763FBB"/>
    <w:rsid w:val="0076440C"/>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68B"/>
    <w:rsid w:val="007959EA"/>
    <w:rsid w:val="00796FF3"/>
    <w:rsid w:val="007A29AE"/>
    <w:rsid w:val="007A67E4"/>
    <w:rsid w:val="007A741F"/>
    <w:rsid w:val="007B43EA"/>
    <w:rsid w:val="007B482C"/>
    <w:rsid w:val="007B546D"/>
    <w:rsid w:val="007B62B9"/>
    <w:rsid w:val="007C1282"/>
    <w:rsid w:val="007C1F73"/>
    <w:rsid w:val="007C25A7"/>
    <w:rsid w:val="007C299E"/>
    <w:rsid w:val="007C3183"/>
    <w:rsid w:val="007C6C04"/>
    <w:rsid w:val="007D01AC"/>
    <w:rsid w:val="007D1C75"/>
    <w:rsid w:val="007D1DE6"/>
    <w:rsid w:val="007D48FA"/>
    <w:rsid w:val="007D55B7"/>
    <w:rsid w:val="007E0339"/>
    <w:rsid w:val="007E704C"/>
    <w:rsid w:val="007E7294"/>
    <w:rsid w:val="007F06E9"/>
    <w:rsid w:val="007F1187"/>
    <w:rsid w:val="007F1712"/>
    <w:rsid w:val="007F31B2"/>
    <w:rsid w:val="007F3DAA"/>
    <w:rsid w:val="007F5C84"/>
    <w:rsid w:val="007F7C1E"/>
    <w:rsid w:val="00801ABF"/>
    <w:rsid w:val="00802545"/>
    <w:rsid w:val="00802E7F"/>
    <w:rsid w:val="00803ACA"/>
    <w:rsid w:val="00803CDD"/>
    <w:rsid w:val="00804187"/>
    <w:rsid w:val="008058B3"/>
    <w:rsid w:val="00807EE2"/>
    <w:rsid w:val="008111F0"/>
    <w:rsid w:val="008132BC"/>
    <w:rsid w:val="008177FE"/>
    <w:rsid w:val="00817B3F"/>
    <w:rsid w:val="00820825"/>
    <w:rsid w:val="00821B89"/>
    <w:rsid w:val="00822104"/>
    <w:rsid w:val="008339E2"/>
    <w:rsid w:val="00834382"/>
    <w:rsid w:val="00834959"/>
    <w:rsid w:val="008357CF"/>
    <w:rsid w:val="00835BC0"/>
    <w:rsid w:val="00840946"/>
    <w:rsid w:val="008433EE"/>
    <w:rsid w:val="008454D5"/>
    <w:rsid w:val="00846480"/>
    <w:rsid w:val="008472BC"/>
    <w:rsid w:val="00854D71"/>
    <w:rsid w:val="00857464"/>
    <w:rsid w:val="00857A4B"/>
    <w:rsid w:val="0086187E"/>
    <w:rsid w:val="00862547"/>
    <w:rsid w:val="008646FD"/>
    <w:rsid w:val="00866382"/>
    <w:rsid w:val="008670E8"/>
    <w:rsid w:val="00874DF9"/>
    <w:rsid w:val="00875B0D"/>
    <w:rsid w:val="00875D9B"/>
    <w:rsid w:val="0087622F"/>
    <w:rsid w:val="008769BA"/>
    <w:rsid w:val="00884285"/>
    <w:rsid w:val="00887EF3"/>
    <w:rsid w:val="00893785"/>
    <w:rsid w:val="0089426C"/>
    <w:rsid w:val="00894725"/>
    <w:rsid w:val="00895061"/>
    <w:rsid w:val="0089642F"/>
    <w:rsid w:val="00896EA1"/>
    <w:rsid w:val="0089722B"/>
    <w:rsid w:val="008973C1"/>
    <w:rsid w:val="00897C65"/>
    <w:rsid w:val="008A18B1"/>
    <w:rsid w:val="008A281B"/>
    <w:rsid w:val="008A3D6F"/>
    <w:rsid w:val="008A4324"/>
    <w:rsid w:val="008A5F71"/>
    <w:rsid w:val="008A6F77"/>
    <w:rsid w:val="008B07BD"/>
    <w:rsid w:val="008B2C58"/>
    <w:rsid w:val="008B39AC"/>
    <w:rsid w:val="008C21F9"/>
    <w:rsid w:val="008C3363"/>
    <w:rsid w:val="008C49CD"/>
    <w:rsid w:val="008C4B45"/>
    <w:rsid w:val="008C6964"/>
    <w:rsid w:val="008C7275"/>
    <w:rsid w:val="008D0E14"/>
    <w:rsid w:val="008D0E39"/>
    <w:rsid w:val="008D10A3"/>
    <w:rsid w:val="008D1EAE"/>
    <w:rsid w:val="008D39EB"/>
    <w:rsid w:val="008D597A"/>
    <w:rsid w:val="008D7808"/>
    <w:rsid w:val="008D7D57"/>
    <w:rsid w:val="008E03F2"/>
    <w:rsid w:val="008E12B6"/>
    <w:rsid w:val="008E18E1"/>
    <w:rsid w:val="008E425C"/>
    <w:rsid w:val="008E7A2C"/>
    <w:rsid w:val="008E7DAE"/>
    <w:rsid w:val="008F35F1"/>
    <w:rsid w:val="008F446C"/>
    <w:rsid w:val="008F4873"/>
    <w:rsid w:val="008F6262"/>
    <w:rsid w:val="008F6C64"/>
    <w:rsid w:val="008F79D4"/>
    <w:rsid w:val="008F7D06"/>
    <w:rsid w:val="00904A91"/>
    <w:rsid w:val="00904C3C"/>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4472"/>
    <w:rsid w:val="009367B6"/>
    <w:rsid w:val="00942B7B"/>
    <w:rsid w:val="0094348D"/>
    <w:rsid w:val="00943782"/>
    <w:rsid w:val="009453A1"/>
    <w:rsid w:val="009457B8"/>
    <w:rsid w:val="00947AF5"/>
    <w:rsid w:val="009520EC"/>
    <w:rsid w:val="00955561"/>
    <w:rsid w:val="00955D8C"/>
    <w:rsid w:val="009563B8"/>
    <w:rsid w:val="009573BB"/>
    <w:rsid w:val="00960724"/>
    <w:rsid w:val="00962747"/>
    <w:rsid w:val="00965F01"/>
    <w:rsid w:val="009666A7"/>
    <w:rsid w:val="0096735A"/>
    <w:rsid w:val="00967D01"/>
    <w:rsid w:val="00967D3B"/>
    <w:rsid w:val="009721CE"/>
    <w:rsid w:val="00973546"/>
    <w:rsid w:val="009741AB"/>
    <w:rsid w:val="00975712"/>
    <w:rsid w:val="00975E03"/>
    <w:rsid w:val="009767AA"/>
    <w:rsid w:val="0098135C"/>
    <w:rsid w:val="00984353"/>
    <w:rsid w:val="009854AE"/>
    <w:rsid w:val="00985E47"/>
    <w:rsid w:val="00985F82"/>
    <w:rsid w:val="009922F5"/>
    <w:rsid w:val="009936E1"/>
    <w:rsid w:val="00995A8F"/>
    <w:rsid w:val="00996717"/>
    <w:rsid w:val="00996BBE"/>
    <w:rsid w:val="00997B52"/>
    <w:rsid w:val="009A2C4E"/>
    <w:rsid w:val="009A3379"/>
    <w:rsid w:val="009A4B1F"/>
    <w:rsid w:val="009A4DCD"/>
    <w:rsid w:val="009A5F4D"/>
    <w:rsid w:val="009A72A3"/>
    <w:rsid w:val="009B0C13"/>
    <w:rsid w:val="009B6A63"/>
    <w:rsid w:val="009C2DDB"/>
    <w:rsid w:val="009C32E2"/>
    <w:rsid w:val="009C5674"/>
    <w:rsid w:val="009D0638"/>
    <w:rsid w:val="009D0919"/>
    <w:rsid w:val="009D10EC"/>
    <w:rsid w:val="009D10EE"/>
    <w:rsid w:val="009D2248"/>
    <w:rsid w:val="009D3BD8"/>
    <w:rsid w:val="009D4B9A"/>
    <w:rsid w:val="009D5B6E"/>
    <w:rsid w:val="009D5FB5"/>
    <w:rsid w:val="009D7F1D"/>
    <w:rsid w:val="009E2536"/>
    <w:rsid w:val="009E35FE"/>
    <w:rsid w:val="009E4610"/>
    <w:rsid w:val="009E4EEF"/>
    <w:rsid w:val="009E64EE"/>
    <w:rsid w:val="009E658C"/>
    <w:rsid w:val="009E66D5"/>
    <w:rsid w:val="009F0413"/>
    <w:rsid w:val="009F2379"/>
    <w:rsid w:val="00A03210"/>
    <w:rsid w:val="00A03598"/>
    <w:rsid w:val="00A03B0B"/>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29D"/>
    <w:rsid w:val="00A4063B"/>
    <w:rsid w:val="00A40D00"/>
    <w:rsid w:val="00A410E1"/>
    <w:rsid w:val="00A414C8"/>
    <w:rsid w:val="00A41FCB"/>
    <w:rsid w:val="00A42403"/>
    <w:rsid w:val="00A44C74"/>
    <w:rsid w:val="00A50C97"/>
    <w:rsid w:val="00A5545B"/>
    <w:rsid w:val="00A55FDF"/>
    <w:rsid w:val="00A56894"/>
    <w:rsid w:val="00A62AF3"/>
    <w:rsid w:val="00A63478"/>
    <w:rsid w:val="00A65AFC"/>
    <w:rsid w:val="00A6622C"/>
    <w:rsid w:val="00A67117"/>
    <w:rsid w:val="00A72A22"/>
    <w:rsid w:val="00A731E4"/>
    <w:rsid w:val="00A73E10"/>
    <w:rsid w:val="00A76A5C"/>
    <w:rsid w:val="00A82153"/>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B6456"/>
    <w:rsid w:val="00AC0C20"/>
    <w:rsid w:val="00AC3E2B"/>
    <w:rsid w:val="00AC4ECE"/>
    <w:rsid w:val="00AC711A"/>
    <w:rsid w:val="00AD1A85"/>
    <w:rsid w:val="00AE1305"/>
    <w:rsid w:val="00AE1FEB"/>
    <w:rsid w:val="00AE347B"/>
    <w:rsid w:val="00AE4728"/>
    <w:rsid w:val="00AE4C5F"/>
    <w:rsid w:val="00AE68C8"/>
    <w:rsid w:val="00AE78A3"/>
    <w:rsid w:val="00AF23AB"/>
    <w:rsid w:val="00AF37EF"/>
    <w:rsid w:val="00AF44C9"/>
    <w:rsid w:val="00AF5180"/>
    <w:rsid w:val="00AF5B90"/>
    <w:rsid w:val="00AF5E6D"/>
    <w:rsid w:val="00AF64E1"/>
    <w:rsid w:val="00AF6B61"/>
    <w:rsid w:val="00AF7CB0"/>
    <w:rsid w:val="00B00D33"/>
    <w:rsid w:val="00B01267"/>
    <w:rsid w:val="00B023A1"/>
    <w:rsid w:val="00B02414"/>
    <w:rsid w:val="00B03ED0"/>
    <w:rsid w:val="00B1094F"/>
    <w:rsid w:val="00B11331"/>
    <w:rsid w:val="00B1219B"/>
    <w:rsid w:val="00B12DF1"/>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1AA"/>
    <w:rsid w:val="00B54631"/>
    <w:rsid w:val="00B60BC8"/>
    <w:rsid w:val="00B61A4C"/>
    <w:rsid w:val="00B635F1"/>
    <w:rsid w:val="00B63EF8"/>
    <w:rsid w:val="00B647CD"/>
    <w:rsid w:val="00B65DEC"/>
    <w:rsid w:val="00B66D82"/>
    <w:rsid w:val="00B67453"/>
    <w:rsid w:val="00B674E4"/>
    <w:rsid w:val="00B67AE2"/>
    <w:rsid w:val="00B726D0"/>
    <w:rsid w:val="00B72A5E"/>
    <w:rsid w:val="00B731AC"/>
    <w:rsid w:val="00B743CD"/>
    <w:rsid w:val="00B750CB"/>
    <w:rsid w:val="00B76304"/>
    <w:rsid w:val="00B80258"/>
    <w:rsid w:val="00B80A54"/>
    <w:rsid w:val="00B81560"/>
    <w:rsid w:val="00B818BA"/>
    <w:rsid w:val="00B8248A"/>
    <w:rsid w:val="00B83A32"/>
    <w:rsid w:val="00B90AB6"/>
    <w:rsid w:val="00B91649"/>
    <w:rsid w:val="00B91672"/>
    <w:rsid w:val="00B933AE"/>
    <w:rsid w:val="00B93D17"/>
    <w:rsid w:val="00B93DC5"/>
    <w:rsid w:val="00B95F6F"/>
    <w:rsid w:val="00BA0D6E"/>
    <w:rsid w:val="00BA1404"/>
    <w:rsid w:val="00BA4A2E"/>
    <w:rsid w:val="00BB1616"/>
    <w:rsid w:val="00BB359E"/>
    <w:rsid w:val="00BB42B6"/>
    <w:rsid w:val="00BB4EAD"/>
    <w:rsid w:val="00BB76A5"/>
    <w:rsid w:val="00BC00EF"/>
    <w:rsid w:val="00BC0A04"/>
    <w:rsid w:val="00BC21FC"/>
    <w:rsid w:val="00BC2AD2"/>
    <w:rsid w:val="00BC3BA6"/>
    <w:rsid w:val="00BC64AC"/>
    <w:rsid w:val="00BC68DA"/>
    <w:rsid w:val="00BC6D5E"/>
    <w:rsid w:val="00BC7670"/>
    <w:rsid w:val="00BD0E52"/>
    <w:rsid w:val="00BD1A47"/>
    <w:rsid w:val="00BD2B6F"/>
    <w:rsid w:val="00BD331B"/>
    <w:rsid w:val="00BD429C"/>
    <w:rsid w:val="00BD49FF"/>
    <w:rsid w:val="00BD546B"/>
    <w:rsid w:val="00BD56F5"/>
    <w:rsid w:val="00BD6968"/>
    <w:rsid w:val="00BD6B0C"/>
    <w:rsid w:val="00BD6D14"/>
    <w:rsid w:val="00BD7443"/>
    <w:rsid w:val="00BD7CF3"/>
    <w:rsid w:val="00BE2E94"/>
    <w:rsid w:val="00BE3D7C"/>
    <w:rsid w:val="00BE57F1"/>
    <w:rsid w:val="00BE7835"/>
    <w:rsid w:val="00BE7F34"/>
    <w:rsid w:val="00BF117D"/>
    <w:rsid w:val="00BF1FB1"/>
    <w:rsid w:val="00BF25D1"/>
    <w:rsid w:val="00BF369A"/>
    <w:rsid w:val="00BF545E"/>
    <w:rsid w:val="00BF6A47"/>
    <w:rsid w:val="00BF6C9E"/>
    <w:rsid w:val="00BF7077"/>
    <w:rsid w:val="00BF7F8A"/>
    <w:rsid w:val="00C0010B"/>
    <w:rsid w:val="00C029AA"/>
    <w:rsid w:val="00C02EF2"/>
    <w:rsid w:val="00C042F2"/>
    <w:rsid w:val="00C04DE5"/>
    <w:rsid w:val="00C055CC"/>
    <w:rsid w:val="00C05965"/>
    <w:rsid w:val="00C05AF3"/>
    <w:rsid w:val="00C05D96"/>
    <w:rsid w:val="00C06E08"/>
    <w:rsid w:val="00C1277B"/>
    <w:rsid w:val="00C1363A"/>
    <w:rsid w:val="00C15ADF"/>
    <w:rsid w:val="00C21BA3"/>
    <w:rsid w:val="00C2358B"/>
    <w:rsid w:val="00C23FAA"/>
    <w:rsid w:val="00C24039"/>
    <w:rsid w:val="00C24463"/>
    <w:rsid w:val="00C265C0"/>
    <w:rsid w:val="00C26BD6"/>
    <w:rsid w:val="00C27849"/>
    <w:rsid w:val="00C2794E"/>
    <w:rsid w:val="00C27CDD"/>
    <w:rsid w:val="00C311D3"/>
    <w:rsid w:val="00C31CBA"/>
    <w:rsid w:val="00C32CBC"/>
    <w:rsid w:val="00C3532F"/>
    <w:rsid w:val="00C41821"/>
    <w:rsid w:val="00C43E31"/>
    <w:rsid w:val="00C441A7"/>
    <w:rsid w:val="00C4429A"/>
    <w:rsid w:val="00C45F3A"/>
    <w:rsid w:val="00C461B9"/>
    <w:rsid w:val="00C46E89"/>
    <w:rsid w:val="00C47B22"/>
    <w:rsid w:val="00C50EE9"/>
    <w:rsid w:val="00C52B05"/>
    <w:rsid w:val="00C5451F"/>
    <w:rsid w:val="00C55756"/>
    <w:rsid w:val="00C5578B"/>
    <w:rsid w:val="00C55791"/>
    <w:rsid w:val="00C557DA"/>
    <w:rsid w:val="00C56125"/>
    <w:rsid w:val="00C56765"/>
    <w:rsid w:val="00C5701A"/>
    <w:rsid w:val="00C579AE"/>
    <w:rsid w:val="00C61BDC"/>
    <w:rsid w:val="00C66780"/>
    <w:rsid w:val="00C703AF"/>
    <w:rsid w:val="00C71CD7"/>
    <w:rsid w:val="00C724CF"/>
    <w:rsid w:val="00C74EDC"/>
    <w:rsid w:val="00C7537D"/>
    <w:rsid w:val="00C76C0F"/>
    <w:rsid w:val="00C76C9D"/>
    <w:rsid w:val="00C80EF6"/>
    <w:rsid w:val="00C810B8"/>
    <w:rsid w:val="00C81BE7"/>
    <w:rsid w:val="00C84887"/>
    <w:rsid w:val="00C848F3"/>
    <w:rsid w:val="00C874FE"/>
    <w:rsid w:val="00C8762A"/>
    <w:rsid w:val="00C906D2"/>
    <w:rsid w:val="00C913A5"/>
    <w:rsid w:val="00C925E9"/>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3EA5"/>
    <w:rsid w:val="00CB5721"/>
    <w:rsid w:val="00CB5FF6"/>
    <w:rsid w:val="00CC11EF"/>
    <w:rsid w:val="00CC160E"/>
    <w:rsid w:val="00CC30AA"/>
    <w:rsid w:val="00CC6552"/>
    <w:rsid w:val="00CC6C08"/>
    <w:rsid w:val="00CC715E"/>
    <w:rsid w:val="00CD177D"/>
    <w:rsid w:val="00CD1CB3"/>
    <w:rsid w:val="00CD2FE9"/>
    <w:rsid w:val="00CD38A3"/>
    <w:rsid w:val="00CD46EC"/>
    <w:rsid w:val="00CD5744"/>
    <w:rsid w:val="00CD5A9C"/>
    <w:rsid w:val="00CD5AEA"/>
    <w:rsid w:val="00CD6C20"/>
    <w:rsid w:val="00CE52BF"/>
    <w:rsid w:val="00CE5B91"/>
    <w:rsid w:val="00CE5BE8"/>
    <w:rsid w:val="00CE65A7"/>
    <w:rsid w:val="00CF0837"/>
    <w:rsid w:val="00CF0F23"/>
    <w:rsid w:val="00CF3B1C"/>
    <w:rsid w:val="00CF4B46"/>
    <w:rsid w:val="00CF595D"/>
    <w:rsid w:val="00CF5F28"/>
    <w:rsid w:val="00CF7A66"/>
    <w:rsid w:val="00D00374"/>
    <w:rsid w:val="00D0330D"/>
    <w:rsid w:val="00D03380"/>
    <w:rsid w:val="00D122AA"/>
    <w:rsid w:val="00D1246C"/>
    <w:rsid w:val="00D12D35"/>
    <w:rsid w:val="00D131A2"/>
    <w:rsid w:val="00D14B90"/>
    <w:rsid w:val="00D14E05"/>
    <w:rsid w:val="00D162D5"/>
    <w:rsid w:val="00D172F4"/>
    <w:rsid w:val="00D1766D"/>
    <w:rsid w:val="00D216A8"/>
    <w:rsid w:val="00D22066"/>
    <w:rsid w:val="00D2230B"/>
    <w:rsid w:val="00D23A1A"/>
    <w:rsid w:val="00D23F35"/>
    <w:rsid w:val="00D25401"/>
    <w:rsid w:val="00D26FED"/>
    <w:rsid w:val="00D27945"/>
    <w:rsid w:val="00D32D88"/>
    <w:rsid w:val="00D336E1"/>
    <w:rsid w:val="00D33855"/>
    <w:rsid w:val="00D3552A"/>
    <w:rsid w:val="00D3644E"/>
    <w:rsid w:val="00D37D72"/>
    <w:rsid w:val="00D401FD"/>
    <w:rsid w:val="00D427E2"/>
    <w:rsid w:val="00D42FAF"/>
    <w:rsid w:val="00D430EE"/>
    <w:rsid w:val="00D46C47"/>
    <w:rsid w:val="00D50F58"/>
    <w:rsid w:val="00D51411"/>
    <w:rsid w:val="00D52908"/>
    <w:rsid w:val="00D538E4"/>
    <w:rsid w:val="00D57727"/>
    <w:rsid w:val="00D625AF"/>
    <w:rsid w:val="00D63C0C"/>
    <w:rsid w:val="00D70344"/>
    <w:rsid w:val="00D7038C"/>
    <w:rsid w:val="00D70D21"/>
    <w:rsid w:val="00D71C27"/>
    <w:rsid w:val="00D745F8"/>
    <w:rsid w:val="00D75C29"/>
    <w:rsid w:val="00D75FFD"/>
    <w:rsid w:val="00D81F61"/>
    <w:rsid w:val="00D829C7"/>
    <w:rsid w:val="00D82AE0"/>
    <w:rsid w:val="00D83E04"/>
    <w:rsid w:val="00D84440"/>
    <w:rsid w:val="00D853F1"/>
    <w:rsid w:val="00D878FC"/>
    <w:rsid w:val="00D90ECC"/>
    <w:rsid w:val="00D91EC3"/>
    <w:rsid w:val="00D93879"/>
    <w:rsid w:val="00D93B1A"/>
    <w:rsid w:val="00D94156"/>
    <w:rsid w:val="00D97438"/>
    <w:rsid w:val="00D977AB"/>
    <w:rsid w:val="00DA1F9C"/>
    <w:rsid w:val="00DA2965"/>
    <w:rsid w:val="00DA356A"/>
    <w:rsid w:val="00DA5C17"/>
    <w:rsid w:val="00DA5F1D"/>
    <w:rsid w:val="00DA7F66"/>
    <w:rsid w:val="00DB1D07"/>
    <w:rsid w:val="00DB1D9C"/>
    <w:rsid w:val="00DB45F5"/>
    <w:rsid w:val="00DB74F6"/>
    <w:rsid w:val="00DB7717"/>
    <w:rsid w:val="00DC158A"/>
    <w:rsid w:val="00DC2BF3"/>
    <w:rsid w:val="00DC32E3"/>
    <w:rsid w:val="00DC5291"/>
    <w:rsid w:val="00DC57F4"/>
    <w:rsid w:val="00DD14B1"/>
    <w:rsid w:val="00DD1B2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8FD"/>
    <w:rsid w:val="00DF1E93"/>
    <w:rsid w:val="00DF38AA"/>
    <w:rsid w:val="00DF6822"/>
    <w:rsid w:val="00E00C25"/>
    <w:rsid w:val="00E01E23"/>
    <w:rsid w:val="00E01E98"/>
    <w:rsid w:val="00E0358D"/>
    <w:rsid w:val="00E0672F"/>
    <w:rsid w:val="00E06965"/>
    <w:rsid w:val="00E074DF"/>
    <w:rsid w:val="00E079C3"/>
    <w:rsid w:val="00E132E9"/>
    <w:rsid w:val="00E13EF9"/>
    <w:rsid w:val="00E156EF"/>
    <w:rsid w:val="00E15AE2"/>
    <w:rsid w:val="00E160FB"/>
    <w:rsid w:val="00E20501"/>
    <w:rsid w:val="00E20AA9"/>
    <w:rsid w:val="00E2149D"/>
    <w:rsid w:val="00E21DA2"/>
    <w:rsid w:val="00E21FE0"/>
    <w:rsid w:val="00E23618"/>
    <w:rsid w:val="00E2502E"/>
    <w:rsid w:val="00E2507A"/>
    <w:rsid w:val="00E26E63"/>
    <w:rsid w:val="00E30AF2"/>
    <w:rsid w:val="00E313A8"/>
    <w:rsid w:val="00E32EB2"/>
    <w:rsid w:val="00E352D4"/>
    <w:rsid w:val="00E36B3E"/>
    <w:rsid w:val="00E37A88"/>
    <w:rsid w:val="00E43C71"/>
    <w:rsid w:val="00E45CDC"/>
    <w:rsid w:val="00E47AD9"/>
    <w:rsid w:val="00E50F22"/>
    <w:rsid w:val="00E512C7"/>
    <w:rsid w:val="00E51BA2"/>
    <w:rsid w:val="00E51D8C"/>
    <w:rsid w:val="00E57023"/>
    <w:rsid w:val="00E609A5"/>
    <w:rsid w:val="00E6115D"/>
    <w:rsid w:val="00E625E5"/>
    <w:rsid w:val="00E62627"/>
    <w:rsid w:val="00E62A70"/>
    <w:rsid w:val="00E636E7"/>
    <w:rsid w:val="00E6500D"/>
    <w:rsid w:val="00E6525E"/>
    <w:rsid w:val="00E655B6"/>
    <w:rsid w:val="00E66231"/>
    <w:rsid w:val="00E67A4B"/>
    <w:rsid w:val="00E7445E"/>
    <w:rsid w:val="00E74F23"/>
    <w:rsid w:val="00E754BA"/>
    <w:rsid w:val="00E756DF"/>
    <w:rsid w:val="00E75B64"/>
    <w:rsid w:val="00E828C2"/>
    <w:rsid w:val="00E84301"/>
    <w:rsid w:val="00E85525"/>
    <w:rsid w:val="00E85890"/>
    <w:rsid w:val="00E87DAD"/>
    <w:rsid w:val="00E91BE4"/>
    <w:rsid w:val="00E91CCD"/>
    <w:rsid w:val="00E94B3D"/>
    <w:rsid w:val="00E9762B"/>
    <w:rsid w:val="00EA022A"/>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07CD"/>
    <w:rsid w:val="00ED17D8"/>
    <w:rsid w:val="00ED19B4"/>
    <w:rsid w:val="00ED40B3"/>
    <w:rsid w:val="00ED4F2F"/>
    <w:rsid w:val="00ED6AC4"/>
    <w:rsid w:val="00ED762E"/>
    <w:rsid w:val="00EE17E2"/>
    <w:rsid w:val="00EE1E6D"/>
    <w:rsid w:val="00EE3E98"/>
    <w:rsid w:val="00EE4B40"/>
    <w:rsid w:val="00EE562B"/>
    <w:rsid w:val="00EF20B7"/>
    <w:rsid w:val="00EF238E"/>
    <w:rsid w:val="00EF2AF8"/>
    <w:rsid w:val="00EF324D"/>
    <w:rsid w:val="00EF3D8C"/>
    <w:rsid w:val="00F018C2"/>
    <w:rsid w:val="00F02B6A"/>
    <w:rsid w:val="00F03996"/>
    <w:rsid w:val="00F047AC"/>
    <w:rsid w:val="00F04950"/>
    <w:rsid w:val="00F06093"/>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71"/>
    <w:rsid w:val="00F331E6"/>
    <w:rsid w:val="00F33BF8"/>
    <w:rsid w:val="00F34375"/>
    <w:rsid w:val="00F34731"/>
    <w:rsid w:val="00F3752F"/>
    <w:rsid w:val="00F4170C"/>
    <w:rsid w:val="00F43304"/>
    <w:rsid w:val="00F442F1"/>
    <w:rsid w:val="00F466C5"/>
    <w:rsid w:val="00F46A7C"/>
    <w:rsid w:val="00F500F2"/>
    <w:rsid w:val="00F50244"/>
    <w:rsid w:val="00F50D5D"/>
    <w:rsid w:val="00F52A31"/>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149B"/>
    <w:rsid w:val="00F74EB9"/>
    <w:rsid w:val="00F751E9"/>
    <w:rsid w:val="00F75B3A"/>
    <w:rsid w:val="00F76849"/>
    <w:rsid w:val="00F76C23"/>
    <w:rsid w:val="00F76EBF"/>
    <w:rsid w:val="00F77615"/>
    <w:rsid w:val="00F77F2A"/>
    <w:rsid w:val="00F817CE"/>
    <w:rsid w:val="00F82E8A"/>
    <w:rsid w:val="00F847C1"/>
    <w:rsid w:val="00F86B38"/>
    <w:rsid w:val="00F87431"/>
    <w:rsid w:val="00F922E1"/>
    <w:rsid w:val="00F947F2"/>
    <w:rsid w:val="00F97B59"/>
    <w:rsid w:val="00FA0D2B"/>
    <w:rsid w:val="00FA26AD"/>
    <w:rsid w:val="00FA30A2"/>
    <w:rsid w:val="00FA7D68"/>
    <w:rsid w:val="00FB2EBD"/>
    <w:rsid w:val="00FB2F98"/>
    <w:rsid w:val="00FB379C"/>
    <w:rsid w:val="00FB4875"/>
    <w:rsid w:val="00FB5307"/>
    <w:rsid w:val="00FB57F7"/>
    <w:rsid w:val="00FC2AAA"/>
    <w:rsid w:val="00FC551C"/>
    <w:rsid w:val="00FC6686"/>
    <w:rsid w:val="00FD0706"/>
    <w:rsid w:val="00FD2815"/>
    <w:rsid w:val="00FD31F3"/>
    <w:rsid w:val="00FD4860"/>
    <w:rsid w:val="00FD65D4"/>
    <w:rsid w:val="00FD7948"/>
    <w:rsid w:val="00FD7B3A"/>
    <w:rsid w:val="00FE0789"/>
    <w:rsid w:val="00FE142F"/>
    <w:rsid w:val="00FE2C10"/>
    <w:rsid w:val="00FE4822"/>
    <w:rsid w:val="00FE4D09"/>
    <w:rsid w:val="00FE5D0A"/>
    <w:rsid w:val="00FE61ED"/>
    <w:rsid w:val="00FE778C"/>
    <w:rsid w:val="00FF3962"/>
    <w:rsid w:val="00FF4012"/>
    <w:rsid w:val="00FF5856"/>
    <w:rsid w:val="00FF7A93"/>
    <w:rsid w:val="00FF7BB4"/>
    <w:rsid w:val="00FF7BCC"/>
    <w:rsid w:val="00FF7C53"/>
    <w:rsid w:val="00FF7E4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42689"/>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C10"/>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sc.hr" TargetMode="External"/><Relationship Id="rId18" Type="http://schemas.openxmlformats.org/officeDocument/2006/relationships/hyperlink" Target="http://www.javnanabava.hr/default.aspx?id=725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avna.nabava@slatina.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dska.uprava@slatina.hr" TargetMode="External"/><Relationship Id="rId5" Type="http://schemas.openxmlformats.org/officeDocument/2006/relationships/webSettings" Target="webSettings.xml"/><Relationship Id="rId15" Type="http://schemas.openxmlformats.org/officeDocument/2006/relationships/hyperlink" Target="http://www.mgipu.hr/default.aspx?id=38118" TargetMode="External"/><Relationship Id="rId10" Type="http://schemas.openxmlformats.org/officeDocument/2006/relationships/hyperlink" Target="http://www.slatina.hr/porta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ut.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B85EC-3E7A-457B-BBB5-E747151D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7936</TotalTime>
  <Pages>48</Pages>
  <Words>24106</Words>
  <Characters>137405</Characters>
  <Application>Microsoft Office Word</Application>
  <DocSecurity>0</DocSecurity>
  <Lines>1145</Lines>
  <Paragraphs>322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149</cp:revision>
  <cp:lastPrinted>2023-12-28T09:47:00Z</cp:lastPrinted>
  <dcterms:created xsi:type="dcterms:W3CDTF">2023-11-14T11:20:00Z</dcterms:created>
  <dcterms:modified xsi:type="dcterms:W3CDTF">2023-12-28T11:32:00Z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