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855" w:rsidRDefault="00D67855" w:rsidP="000B2D6D">
      <w:pPr>
        <w:suppressAutoHyphens/>
        <w:overflowPunct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zh-CN" w:bidi="hi-IN"/>
        </w:rPr>
      </w:pPr>
    </w:p>
    <w:p w:rsidR="00D67855" w:rsidRDefault="00D67855" w:rsidP="000B2D6D">
      <w:pPr>
        <w:suppressAutoHyphens/>
        <w:overflowPunct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zh-CN" w:bidi="hi-IN"/>
        </w:rPr>
      </w:pPr>
    </w:p>
    <w:p w:rsidR="000B2D6D" w:rsidRPr="00C93973" w:rsidRDefault="00680C10" w:rsidP="00E93D43">
      <w:pPr>
        <w:suppressAutoHyphens/>
        <w:overflowPunct w:val="0"/>
        <w:spacing w:after="0" w:line="240" w:lineRule="auto"/>
        <w:jc w:val="center"/>
        <w:textAlignment w:val="baseline"/>
        <w:rPr>
          <w:rFonts w:ascii="Arial Narrow" w:eastAsia="SimSun" w:hAnsi="Arial Narrow" w:cs="Arial"/>
          <w:b/>
          <w:i/>
          <w:noProof/>
          <w:color w:val="00000A"/>
          <w:sz w:val="24"/>
          <w:szCs w:val="24"/>
          <w:lang w:eastAsia="zh-CN" w:bidi="hi-IN"/>
        </w:rPr>
      </w:pPr>
      <w:r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zh-CN" w:bidi="hi-IN"/>
        </w:rPr>
        <w:t xml:space="preserve"> </w:t>
      </w:r>
    </w:p>
    <w:p w:rsidR="000B2D6D" w:rsidRPr="00C93973" w:rsidRDefault="000B2D6D" w:rsidP="000B2D6D">
      <w:pPr>
        <w:suppressAutoHyphens/>
        <w:overflowPunct w:val="0"/>
        <w:spacing w:after="0" w:line="240" w:lineRule="auto"/>
        <w:textAlignment w:val="baseline"/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zh-CN" w:bidi="hi-IN"/>
        </w:rPr>
      </w:pPr>
    </w:p>
    <w:p w:rsidR="000D72F8" w:rsidRPr="000F0650" w:rsidRDefault="007A1F64" w:rsidP="00FE0071">
      <w:pPr>
        <w:suppressAutoHyphens/>
        <w:spacing w:after="0" w:line="240" w:lineRule="auto"/>
        <w:textAlignment w:val="baseline"/>
        <w:rPr>
          <w:rFonts w:ascii="Arial Narrow" w:eastAsia="SimSun" w:hAnsi="Arial Narrow" w:cs="Arial"/>
          <w:noProof/>
          <w:color w:val="00000A"/>
          <w:lang w:eastAsia="hr-HR"/>
        </w:rPr>
      </w:pPr>
      <w:r w:rsidRPr="00C93973">
        <w:rPr>
          <w:rFonts w:ascii="Arial Narrow" w:eastAsia="SimSun" w:hAnsi="Arial Narrow" w:cs="Arial"/>
          <w:noProof/>
          <w:color w:val="00000A"/>
          <w:lang w:eastAsia="hr-HR"/>
        </w:rPr>
        <w:t xml:space="preserve"> </w:t>
      </w:r>
      <w:r w:rsidR="000D72F8" w:rsidRPr="00C93973">
        <w:rPr>
          <w:rFonts w:ascii="Arial Narrow" w:eastAsia="SimSun" w:hAnsi="Arial Narrow" w:cs="Arial"/>
          <w:noProof/>
          <w:color w:val="00000A"/>
          <w:lang w:eastAsia="hr-HR" w:bidi="hi-IN"/>
        </w:rPr>
        <w:t xml:space="preserve">                                 </w:t>
      </w:r>
      <w:r w:rsidR="000F0650">
        <w:rPr>
          <w:rFonts w:ascii="Arial Narrow" w:eastAsia="SimSun" w:hAnsi="Arial Narrow" w:cs="Arial"/>
          <w:noProof/>
          <w:color w:val="00000A"/>
          <w:lang w:eastAsia="hr-HR" w:bidi="hi-IN"/>
        </w:rPr>
        <w:t xml:space="preserve">                        </w:t>
      </w:r>
    </w:p>
    <w:p w:rsidR="000D72F8" w:rsidRPr="00C93973" w:rsidRDefault="00D67855" w:rsidP="00A977D8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eastAsia="SimSun" w:hAnsi="Arial Narrow" w:cs="Arial"/>
          <w:b/>
          <w:noProof/>
          <w:color w:val="00000A"/>
          <w:sz w:val="24"/>
          <w:szCs w:val="24"/>
          <w:lang w:eastAsia="hr-HR" w:bidi="hi-IN"/>
        </w:rPr>
        <w:t xml:space="preserve"> </w:t>
      </w:r>
    </w:p>
    <w:p w:rsidR="000F0650" w:rsidRPr="00C93973" w:rsidRDefault="000F0650" w:rsidP="000D72F8">
      <w:pPr>
        <w:rPr>
          <w:rFonts w:ascii="Arial Narrow" w:hAnsi="Arial Narrow"/>
          <w:b/>
          <w:sz w:val="24"/>
          <w:szCs w:val="24"/>
        </w:rPr>
      </w:pPr>
    </w:p>
    <w:p w:rsidR="00D93B37" w:rsidRPr="00C93973" w:rsidRDefault="00A977D8" w:rsidP="00A977D8">
      <w:pPr>
        <w:jc w:val="center"/>
        <w:rPr>
          <w:rFonts w:ascii="Arial Narrow" w:hAnsi="Arial Narrow"/>
          <w:b/>
          <w:sz w:val="32"/>
          <w:szCs w:val="32"/>
        </w:rPr>
      </w:pPr>
      <w:r w:rsidRPr="00C93973">
        <w:rPr>
          <w:rFonts w:ascii="Arial Narrow" w:hAnsi="Arial Narrow"/>
          <w:b/>
          <w:sz w:val="32"/>
          <w:szCs w:val="32"/>
        </w:rPr>
        <w:t>Obavijest o namjeri provođenja otvorenog postupka javne nabave</w:t>
      </w:r>
    </w:p>
    <w:p w:rsidR="00A977D8" w:rsidRDefault="00A977D8" w:rsidP="00A977D8">
      <w:pPr>
        <w:rPr>
          <w:rFonts w:ascii="Arial Narrow" w:hAnsi="Arial Narrow"/>
          <w:b/>
        </w:rPr>
      </w:pPr>
    </w:p>
    <w:p w:rsidR="00680C10" w:rsidRDefault="00680C10" w:rsidP="00A977D8">
      <w:pPr>
        <w:rPr>
          <w:rFonts w:ascii="Arial Narrow" w:hAnsi="Arial Narrow"/>
          <w:b/>
        </w:rPr>
      </w:pPr>
    </w:p>
    <w:p w:rsidR="00575119" w:rsidRDefault="00575119" w:rsidP="00A977D8">
      <w:pPr>
        <w:jc w:val="both"/>
        <w:rPr>
          <w:rFonts w:ascii="Arial Narrow" w:hAnsi="Arial Narrow"/>
          <w:b/>
        </w:rPr>
      </w:pPr>
    </w:p>
    <w:p w:rsidR="00A977D8" w:rsidRPr="00C93973" w:rsidRDefault="00A977D8" w:rsidP="00A977D8">
      <w:pPr>
        <w:jc w:val="both"/>
        <w:rPr>
          <w:rFonts w:ascii="Arial Narrow" w:hAnsi="Arial Narrow"/>
        </w:rPr>
      </w:pPr>
      <w:r w:rsidRPr="00C93973">
        <w:rPr>
          <w:rFonts w:ascii="Arial Narrow" w:hAnsi="Arial Narrow"/>
        </w:rPr>
        <w:t>Obavještavaju se zainteresirani gospodarski subjekti da Grad Slatina kao javni naručitelj namjerava provesti otvoreni postupak javne nabave male vrijednosti radi sklapan</w:t>
      </w:r>
      <w:r w:rsidR="000B2D6D" w:rsidRPr="00C93973">
        <w:rPr>
          <w:rFonts w:ascii="Arial Narrow" w:hAnsi="Arial Narrow"/>
        </w:rPr>
        <w:t>ja u govora o javnoj nabavi radova</w:t>
      </w:r>
      <w:r w:rsidR="002058F4">
        <w:rPr>
          <w:rFonts w:ascii="Arial Narrow" w:hAnsi="Arial Narrow"/>
        </w:rPr>
        <w:t>.</w:t>
      </w:r>
    </w:p>
    <w:p w:rsidR="00A977D8" w:rsidRPr="00C93973" w:rsidRDefault="00A977D8" w:rsidP="00A977D8">
      <w:pPr>
        <w:jc w:val="both"/>
        <w:rPr>
          <w:rFonts w:ascii="Arial Narrow" w:hAnsi="Arial Narrow"/>
        </w:rPr>
      </w:pPr>
      <w:r w:rsidRPr="00C93973">
        <w:rPr>
          <w:rFonts w:ascii="Arial Narrow" w:hAnsi="Arial Narrow"/>
        </w:rPr>
        <w:t xml:space="preserve">Predmet nabave: </w:t>
      </w:r>
      <w:r w:rsidR="00DF789A" w:rsidRPr="00DF789A">
        <w:rPr>
          <w:rFonts w:ascii="Arial Narrow" w:hAnsi="Arial Narrow"/>
        </w:rPr>
        <w:t xml:space="preserve">Izgradnja </w:t>
      </w:r>
      <w:proofErr w:type="spellStart"/>
      <w:r w:rsidR="00DF789A" w:rsidRPr="00DF789A">
        <w:rPr>
          <w:rFonts w:ascii="Arial Narrow" w:hAnsi="Arial Narrow"/>
        </w:rPr>
        <w:t>reciklažnog</w:t>
      </w:r>
      <w:proofErr w:type="spellEnd"/>
      <w:r w:rsidR="00DF789A" w:rsidRPr="00DF789A">
        <w:rPr>
          <w:rFonts w:ascii="Arial Narrow" w:hAnsi="Arial Narrow"/>
        </w:rPr>
        <w:t xml:space="preserve"> dvorišta u Gradu Slatina</w:t>
      </w:r>
      <w:r w:rsidR="00D67855">
        <w:rPr>
          <w:rFonts w:ascii="Arial Narrow" w:hAnsi="Arial Narrow"/>
        </w:rPr>
        <w:t>,</w:t>
      </w:r>
      <w:r w:rsidR="00865B75" w:rsidRPr="00865B75">
        <w:rPr>
          <w:rFonts w:ascii="Arial Narrow" w:hAnsi="Arial Narrow"/>
        </w:rPr>
        <w:t xml:space="preserve"> </w:t>
      </w:r>
      <w:r w:rsidRPr="00C93973">
        <w:rPr>
          <w:rFonts w:ascii="Arial Narrow" w:hAnsi="Arial Narrow"/>
        </w:rPr>
        <w:t>sukladno projektnoj dokumentaciji:</w:t>
      </w:r>
    </w:p>
    <w:p w:rsidR="00A977D8" w:rsidRPr="00C93973" w:rsidRDefault="00212054" w:rsidP="00A977D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Glavni</w:t>
      </w:r>
      <w:r w:rsidR="00B2304D" w:rsidRPr="00B2304D">
        <w:rPr>
          <w:rFonts w:ascii="Arial Narrow" w:hAnsi="Arial Narrow"/>
        </w:rPr>
        <w:t xml:space="preserve"> p</w:t>
      </w:r>
      <w:r w:rsidR="00D67855">
        <w:rPr>
          <w:rFonts w:ascii="Arial Narrow" w:hAnsi="Arial Narrow"/>
        </w:rPr>
        <w:t xml:space="preserve">rojekt zajedničke oznake </w:t>
      </w:r>
      <w:r w:rsidR="00DF789A" w:rsidRPr="00DF789A">
        <w:rPr>
          <w:rFonts w:ascii="Arial Narrow" w:hAnsi="Arial Narrow"/>
        </w:rPr>
        <w:t>TD: 05/22</w:t>
      </w:r>
      <w:r w:rsidR="00B2304D" w:rsidRPr="00B2304D">
        <w:rPr>
          <w:rFonts w:ascii="Arial Narrow" w:hAnsi="Arial Narrow"/>
        </w:rPr>
        <w:t>, koji sadržava</w:t>
      </w:r>
      <w:r w:rsidR="00DB3314">
        <w:rPr>
          <w:rFonts w:ascii="Arial Narrow" w:hAnsi="Arial Narrow"/>
        </w:rPr>
        <w:t>:</w:t>
      </w:r>
    </w:p>
    <w:p w:rsidR="00DF789A" w:rsidRPr="00DF789A" w:rsidRDefault="00DF789A" w:rsidP="00DF789A">
      <w:pPr>
        <w:pStyle w:val="Bezproreda"/>
        <w:rPr>
          <w:rFonts w:ascii="Arial Narrow" w:hAnsi="Arial Narrow"/>
        </w:rPr>
      </w:pPr>
      <w:r w:rsidRPr="00DF789A">
        <w:rPr>
          <w:rFonts w:ascii="Arial Narrow" w:hAnsi="Arial Narrow"/>
        </w:rPr>
        <w:t>•</w:t>
      </w:r>
      <w:r w:rsidRPr="00DF789A">
        <w:rPr>
          <w:rFonts w:ascii="Arial Narrow" w:hAnsi="Arial Narrow"/>
        </w:rPr>
        <w:tab/>
        <w:t>Arhitektonski projekt, oznake 05/22-1, ožujak 2023.</w:t>
      </w:r>
    </w:p>
    <w:p w:rsidR="00DF789A" w:rsidRPr="00DF789A" w:rsidRDefault="00DF789A" w:rsidP="00DF789A">
      <w:pPr>
        <w:pStyle w:val="Bezproreda"/>
        <w:rPr>
          <w:rFonts w:ascii="Arial Narrow" w:hAnsi="Arial Narrow"/>
        </w:rPr>
      </w:pPr>
      <w:r w:rsidRPr="00DF789A">
        <w:rPr>
          <w:rFonts w:ascii="Arial Narrow" w:hAnsi="Arial Narrow"/>
        </w:rPr>
        <w:t>•</w:t>
      </w:r>
      <w:r w:rsidRPr="00DF789A">
        <w:rPr>
          <w:rFonts w:ascii="Arial Narrow" w:hAnsi="Arial Narrow"/>
        </w:rPr>
        <w:tab/>
        <w:t>Građevinski projekt prometno-manipulativnih površina oznake 05/22-2, ožujak 2023.</w:t>
      </w:r>
    </w:p>
    <w:p w:rsidR="00DF789A" w:rsidRPr="00DF789A" w:rsidRDefault="00DF789A" w:rsidP="00DF789A">
      <w:pPr>
        <w:pStyle w:val="Bezproreda"/>
        <w:rPr>
          <w:rFonts w:ascii="Arial Narrow" w:hAnsi="Arial Narrow"/>
        </w:rPr>
      </w:pPr>
      <w:r w:rsidRPr="00DF789A">
        <w:rPr>
          <w:rFonts w:ascii="Arial Narrow" w:hAnsi="Arial Narrow"/>
        </w:rPr>
        <w:t>•</w:t>
      </w:r>
      <w:r w:rsidRPr="00DF789A">
        <w:rPr>
          <w:rFonts w:ascii="Arial Narrow" w:hAnsi="Arial Narrow"/>
        </w:rPr>
        <w:tab/>
        <w:t>Građevinski hidrotehnički projekt oznake 05/22-3, ožujak 2023.</w:t>
      </w:r>
    </w:p>
    <w:p w:rsidR="00DF789A" w:rsidRPr="00DF789A" w:rsidRDefault="00DF789A" w:rsidP="00DF789A">
      <w:pPr>
        <w:pStyle w:val="Bezproreda"/>
        <w:rPr>
          <w:rFonts w:ascii="Arial Narrow" w:hAnsi="Arial Narrow"/>
        </w:rPr>
      </w:pPr>
      <w:r w:rsidRPr="00DF789A">
        <w:rPr>
          <w:rFonts w:ascii="Arial Narrow" w:hAnsi="Arial Narrow"/>
        </w:rPr>
        <w:t>•</w:t>
      </w:r>
      <w:r w:rsidRPr="00DF789A">
        <w:rPr>
          <w:rFonts w:ascii="Arial Narrow" w:hAnsi="Arial Narrow"/>
        </w:rPr>
        <w:tab/>
        <w:t>Građevinski projekt konstrukcije oznake 05/22-4, ožujak 2023.</w:t>
      </w:r>
    </w:p>
    <w:p w:rsidR="00DF789A" w:rsidRPr="00DF789A" w:rsidRDefault="00DF789A" w:rsidP="00DF789A">
      <w:pPr>
        <w:pStyle w:val="Bezproreda"/>
        <w:rPr>
          <w:rFonts w:ascii="Arial Narrow" w:hAnsi="Arial Narrow"/>
        </w:rPr>
      </w:pPr>
      <w:r w:rsidRPr="00DF789A">
        <w:rPr>
          <w:rFonts w:ascii="Arial Narrow" w:hAnsi="Arial Narrow"/>
        </w:rPr>
        <w:t>•</w:t>
      </w:r>
      <w:r w:rsidRPr="00DF789A">
        <w:rPr>
          <w:rFonts w:ascii="Arial Narrow" w:hAnsi="Arial Narrow"/>
        </w:rPr>
        <w:tab/>
        <w:t>Elektrotehnički projekt oznake 23/23, ožujak 2023.</w:t>
      </w:r>
    </w:p>
    <w:p w:rsidR="00DF789A" w:rsidRPr="00DF789A" w:rsidRDefault="00DF789A" w:rsidP="00DF789A">
      <w:pPr>
        <w:pStyle w:val="Bezproreda"/>
        <w:rPr>
          <w:rFonts w:ascii="Arial Narrow" w:hAnsi="Arial Narrow"/>
        </w:rPr>
      </w:pPr>
      <w:r w:rsidRPr="00DF789A">
        <w:rPr>
          <w:rFonts w:ascii="Arial Narrow" w:hAnsi="Arial Narrow"/>
        </w:rPr>
        <w:t>•</w:t>
      </w:r>
      <w:r w:rsidRPr="00DF789A">
        <w:rPr>
          <w:rFonts w:ascii="Arial Narrow" w:hAnsi="Arial Narrow"/>
        </w:rPr>
        <w:tab/>
        <w:t>Elaborat tehničko-tehnološkog rješenja, ožujak 2023.</w:t>
      </w:r>
    </w:p>
    <w:p w:rsidR="00DF789A" w:rsidRPr="00DF789A" w:rsidRDefault="00DF789A" w:rsidP="00DF789A">
      <w:pPr>
        <w:pStyle w:val="Bezproreda"/>
        <w:rPr>
          <w:rFonts w:ascii="Arial Narrow" w:hAnsi="Arial Narrow"/>
        </w:rPr>
      </w:pPr>
      <w:r w:rsidRPr="00DF789A">
        <w:rPr>
          <w:rFonts w:ascii="Arial Narrow" w:hAnsi="Arial Narrow"/>
        </w:rPr>
        <w:t>•</w:t>
      </w:r>
      <w:r w:rsidRPr="00DF789A">
        <w:rPr>
          <w:rFonts w:ascii="Arial Narrow" w:hAnsi="Arial Narrow"/>
        </w:rPr>
        <w:tab/>
        <w:t>Elaborat zaštite na radu, ožujak 2023.</w:t>
      </w:r>
    </w:p>
    <w:p w:rsidR="00D67855" w:rsidRDefault="00DF789A" w:rsidP="00DF789A">
      <w:pPr>
        <w:pStyle w:val="Bezproreda"/>
        <w:rPr>
          <w:rFonts w:ascii="Arial Narrow" w:hAnsi="Arial Narrow"/>
        </w:rPr>
      </w:pPr>
      <w:r w:rsidRPr="00DF789A">
        <w:rPr>
          <w:rFonts w:ascii="Arial Narrow" w:hAnsi="Arial Narrow"/>
        </w:rPr>
        <w:t>•</w:t>
      </w:r>
      <w:r w:rsidRPr="00DF789A">
        <w:rPr>
          <w:rFonts w:ascii="Arial Narrow" w:hAnsi="Arial Narrow"/>
        </w:rPr>
        <w:tab/>
        <w:t>Elaborat zaštite od požara, ožujak 2023</w:t>
      </w:r>
    </w:p>
    <w:p w:rsidR="00D75BC5" w:rsidRDefault="00D75BC5" w:rsidP="00D75BC5">
      <w:pPr>
        <w:pStyle w:val="Bezproreda"/>
        <w:numPr>
          <w:ilvl w:val="0"/>
          <w:numId w:val="8"/>
        </w:numPr>
        <w:ind w:hanging="720"/>
        <w:rPr>
          <w:rFonts w:ascii="Arial Narrow" w:hAnsi="Arial Narrow"/>
        </w:rPr>
      </w:pPr>
      <w:r>
        <w:rPr>
          <w:rFonts w:ascii="Arial Narrow" w:hAnsi="Arial Narrow"/>
        </w:rPr>
        <w:t>Izvedbeni projekt, oznake TD 63/23, lipanj 2023.</w:t>
      </w:r>
    </w:p>
    <w:p w:rsidR="00D75BC5" w:rsidRPr="00575119" w:rsidRDefault="00D75BC5" w:rsidP="00DF789A">
      <w:pPr>
        <w:pStyle w:val="Bezproreda"/>
        <w:rPr>
          <w:rFonts w:ascii="Arial Narrow" w:hAnsi="Arial Narrow"/>
        </w:rPr>
      </w:pPr>
    </w:p>
    <w:p w:rsidR="00D44103" w:rsidRPr="00C93973" w:rsidRDefault="00D44103" w:rsidP="00D40942">
      <w:pPr>
        <w:pStyle w:val="Bezproreda"/>
        <w:rPr>
          <w:rFonts w:ascii="Arial Narrow" w:hAnsi="Arial Narrow"/>
        </w:rPr>
      </w:pPr>
    </w:p>
    <w:p w:rsidR="000F0650" w:rsidRPr="003E09BF" w:rsidRDefault="00A977D8" w:rsidP="00A977D8">
      <w:pPr>
        <w:jc w:val="both"/>
        <w:rPr>
          <w:rFonts w:ascii="Arial Narrow" w:hAnsi="Arial Narrow"/>
        </w:rPr>
      </w:pPr>
      <w:r w:rsidRPr="003E09BF">
        <w:rPr>
          <w:rFonts w:ascii="Arial Narrow" w:hAnsi="Arial Narrow"/>
        </w:rPr>
        <w:t xml:space="preserve">Mjesto izvođenja radova: </w:t>
      </w:r>
      <w:r w:rsidR="00C93973" w:rsidRPr="003E09BF">
        <w:rPr>
          <w:rFonts w:ascii="Arial Narrow" w:hAnsi="Arial Narrow"/>
        </w:rPr>
        <w:t>Grad Slatina</w:t>
      </w:r>
      <w:r w:rsidR="006D22C9" w:rsidRPr="003E09BF">
        <w:rPr>
          <w:rFonts w:ascii="Arial Narrow" w:hAnsi="Arial Narrow"/>
        </w:rPr>
        <w:t xml:space="preserve">, </w:t>
      </w:r>
      <w:r w:rsidR="00DF789A" w:rsidRPr="00DF789A">
        <w:rPr>
          <w:rFonts w:ascii="Arial Narrow" w:hAnsi="Arial Narrow"/>
        </w:rPr>
        <w:t>k.č.br 3808/1, dio 3805/5 i dio 3806/1 k.o. Podravska Slatina</w:t>
      </w:r>
      <w:r w:rsidR="00F05150" w:rsidRPr="003E09BF">
        <w:rPr>
          <w:rFonts w:ascii="Arial Narrow" w:hAnsi="Arial Narrow"/>
        </w:rPr>
        <w:t xml:space="preserve"> </w:t>
      </w:r>
    </w:p>
    <w:p w:rsidR="005F6E48" w:rsidRPr="00E93D43" w:rsidRDefault="000D0627" w:rsidP="00E93D43">
      <w:pPr>
        <w:jc w:val="both"/>
        <w:rPr>
          <w:rFonts w:ascii="Arial Narrow" w:hAnsi="Arial Narrow"/>
        </w:rPr>
      </w:pPr>
      <w:r w:rsidRPr="00C93973">
        <w:rPr>
          <w:rFonts w:ascii="Arial Narrow" w:hAnsi="Arial Narrow"/>
        </w:rPr>
        <w:t xml:space="preserve">Procijenjena vrijednost nabave je </w:t>
      </w:r>
      <w:r w:rsidR="00DF789A" w:rsidRPr="00DF789A">
        <w:rPr>
          <w:rFonts w:ascii="Arial Narrow" w:hAnsi="Arial Narrow"/>
        </w:rPr>
        <w:t>573.290,00 EUR (bez PDV-a)</w:t>
      </w:r>
    </w:p>
    <w:p w:rsidR="00865B75" w:rsidRDefault="00865B75" w:rsidP="00865B75">
      <w:pPr>
        <w:jc w:val="both"/>
        <w:rPr>
          <w:rFonts w:ascii="Arial Narrow" w:hAnsi="Arial Narrow"/>
        </w:rPr>
      </w:pPr>
      <w:r w:rsidRPr="00C93973">
        <w:rPr>
          <w:rFonts w:ascii="Arial Narrow" w:hAnsi="Arial Narrow"/>
        </w:rPr>
        <w:t xml:space="preserve">CPV oznaka: </w:t>
      </w:r>
    </w:p>
    <w:p w:rsidR="00F23965" w:rsidRPr="00113691" w:rsidRDefault="00DF789A" w:rsidP="00DF789A">
      <w:pPr>
        <w:pStyle w:val="Odlomakpopisa"/>
        <w:numPr>
          <w:ilvl w:val="0"/>
          <w:numId w:val="6"/>
        </w:numPr>
        <w:ind w:left="567" w:hanging="567"/>
        <w:rPr>
          <w:rFonts w:ascii="Arial Narrow" w:hAnsi="Arial Narrow" w:cs="Arial"/>
          <w:color w:val="000000"/>
        </w:rPr>
      </w:pPr>
      <w:r w:rsidRPr="00DF789A">
        <w:rPr>
          <w:rFonts w:ascii="Arial Narrow" w:hAnsi="Arial Narrow" w:cs="Arial"/>
          <w:color w:val="000000"/>
        </w:rPr>
        <w:t>45213270-6 Građevinski radovi na postrojenjima za reciklažu</w:t>
      </w:r>
    </w:p>
    <w:p w:rsidR="004D5D27" w:rsidRDefault="004D5D27" w:rsidP="00A977D8">
      <w:pPr>
        <w:jc w:val="both"/>
        <w:rPr>
          <w:rFonts w:ascii="Arial Narrow" w:hAnsi="Arial Narrow"/>
        </w:rPr>
      </w:pPr>
    </w:p>
    <w:p w:rsidR="00F9158F" w:rsidRPr="00F9158F" w:rsidRDefault="005F3471" w:rsidP="00F9158F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AU"/>
        </w:rPr>
      </w:pPr>
      <w:r>
        <w:rPr>
          <w:rFonts w:ascii="Arial Narrow" w:eastAsia="Times New Roman" w:hAnsi="Arial Narrow" w:cs="Times New Roman"/>
          <w:sz w:val="24"/>
          <w:szCs w:val="24"/>
          <w:lang w:val="en-AU"/>
        </w:rPr>
        <w:t>KLASA: 406-04/23-01/</w:t>
      </w:r>
      <w:r w:rsidR="004C09F5">
        <w:rPr>
          <w:rFonts w:ascii="Arial Narrow" w:eastAsia="Times New Roman" w:hAnsi="Arial Narrow" w:cs="Times New Roman"/>
          <w:sz w:val="24"/>
          <w:szCs w:val="24"/>
          <w:lang w:val="en-AU"/>
        </w:rPr>
        <w:t>6</w:t>
      </w:r>
    </w:p>
    <w:p w:rsidR="00F9158F" w:rsidRPr="00F9158F" w:rsidRDefault="005F3471" w:rsidP="00F9158F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AU"/>
        </w:rPr>
      </w:pPr>
      <w:r>
        <w:rPr>
          <w:rFonts w:ascii="Arial Narrow" w:eastAsia="Times New Roman" w:hAnsi="Arial Narrow" w:cs="Times New Roman"/>
          <w:sz w:val="24"/>
          <w:szCs w:val="24"/>
          <w:lang w:val="en-AU"/>
        </w:rPr>
        <w:t>URBROJ: 2189-2-04-02/02-23</w:t>
      </w:r>
      <w:r w:rsidR="00F9158F">
        <w:rPr>
          <w:rFonts w:ascii="Arial Narrow" w:eastAsia="Times New Roman" w:hAnsi="Arial Narrow" w:cs="Times New Roman"/>
          <w:sz w:val="24"/>
          <w:szCs w:val="24"/>
          <w:lang w:val="en-AU"/>
        </w:rPr>
        <w:t>-2</w:t>
      </w:r>
    </w:p>
    <w:p w:rsidR="00F9158F" w:rsidRPr="00F9158F" w:rsidRDefault="00F9158F" w:rsidP="00F9158F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AU"/>
        </w:rPr>
      </w:pPr>
      <w:proofErr w:type="spellStart"/>
      <w:r w:rsidRPr="00F9158F">
        <w:rPr>
          <w:rFonts w:ascii="Arial Narrow" w:eastAsia="Times New Roman" w:hAnsi="Arial Narrow" w:cs="Times New Roman"/>
          <w:sz w:val="24"/>
          <w:szCs w:val="24"/>
          <w:lang w:val="en-AU"/>
        </w:rPr>
        <w:t>Slatina</w:t>
      </w:r>
      <w:proofErr w:type="spellEnd"/>
      <w:r w:rsidRPr="00F9158F">
        <w:rPr>
          <w:rFonts w:ascii="Arial Narrow" w:eastAsia="Times New Roman" w:hAnsi="Arial Narrow" w:cs="Times New Roman"/>
          <w:sz w:val="24"/>
          <w:szCs w:val="24"/>
          <w:lang w:val="en-AU"/>
        </w:rPr>
        <w:t>,</w:t>
      </w:r>
      <w:r w:rsidR="004C09F5">
        <w:rPr>
          <w:rFonts w:ascii="Arial Narrow" w:eastAsia="Times New Roman" w:hAnsi="Arial Narrow" w:cs="Times New Roman"/>
          <w:sz w:val="24"/>
          <w:szCs w:val="24"/>
          <w:lang w:val="en-AU"/>
        </w:rPr>
        <w:t xml:space="preserve"> 10. kolovoza</w:t>
      </w:r>
      <w:bookmarkStart w:id="0" w:name="_GoBack"/>
      <w:bookmarkEnd w:id="0"/>
      <w:r w:rsidR="005F3471">
        <w:rPr>
          <w:rFonts w:ascii="Arial Narrow" w:eastAsia="Times New Roman" w:hAnsi="Arial Narrow" w:cs="Times New Roman"/>
          <w:sz w:val="24"/>
          <w:szCs w:val="24"/>
          <w:lang w:val="en-AU"/>
        </w:rPr>
        <w:t xml:space="preserve"> 2023</w:t>
      </w:r>
      <w:r w:rsidRPr="00F9158F">
        <w:rPr>
          <w:rFonts w:ascii="Arial Narrow" w:eastAsia="Times New Roman" w:hAnsi="Arial Narrow" w:cs="Times New Roman"/>
          <w:sz w:val="24"/>
          <w:szCs w:val="24"/>
          <w:lang w:val="en-AU"/>
        </w:rPr>
        <w:t>.</w:t>
      </w:r>
    </w:p>
    <w:p w:rsidR="00E93D43" w:rsidRPr="007D3F73" w:rsidRDefault="00FF6DB4" w:rsidP="007D3F7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FF6DB4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sectPr w:rsidR="00E93D43" w:rsidRPr="007D3F73" w:rsidSect="00FE0071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650" w:rsidRDefault="000F0650" w:rsidP="000F0650">
      <w:pPr>
        <w:spacing w:after="0" w:line="240" w:lineRule="auto"/>
      </w:pPr>
      <w:r>
        <w:separator/>
      </w:r>
    </w:p>
  </w:endnote>
  <w:endnote w:type="continuationSeparator" w:id="0">
    <w:p w:rsidR="000F0650" w:rsidRDefault="000F0650" w:rsidP="000F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9923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0F0650" w:rsidRPr="00C93973" w:rsidTr="00B710DB">
      <w:tc>
        <w:tcPr>
          <w:tcW w:w="3307" w:type="dxa"/>
        </w:tcPr>
        <w:p w:rsidR="000F0650" w:rsidRPr="00C93973" w:rsidRDefault="000F0650" w:rsidP="00F9158F">
          <w:pPr>
            <w:suppressAutoHyphens/>
            <w:textAlignment w:val="baseline"/>
            <w:rPr>
              <w:rFonts w:ascii="Arial Narrow" w:eastAsia="SimSun" w:hAnsi="Arial Narrow" w:cs="Arial"/>
              <w:noProof/>
              <w:color w:val="00000A"/>
              <w:lang w:eastAsia="hr-HR"/>
            </w:rPr>
          </w:pPr>
        </w:p>
      </w:tc>
      <w:tc>
        <w:tcPr>
          <w:tcW w:w="3308" w:type="dxa"/>
        </w:tcPr>
        <w:p w:rsidR="000F0650" w:rsidRPr="00C93973" w:rsidRDefault="000F0650" w:rsidP="00B710DB">
          <w:pPr>
            <w:suppressAutoHyphens/>
            <w:jc w:val="center"/>
            <w:textAlignment w:val="baseline"/>
            <w:rPr>
              <w:rFonts w:ascii="Arial Narrow" w:eastAsia="SimSun" w:hAnsi="Arial Narrow" w:cs="Arial"/>
              <w:noProof/>
              <w:color w:val="00000A"/>
              <w:lang w:eastAsia="hr-HR"/>
            </w:rPr>
          </w:pPr>
        </w:p>
      </w:tc>
      <w:tc>
        <w:tcPr>
          <w:tcW w:w="3308" w:type="dxa"/>
        </w:tcPr>
        <w:p w:rsidR="000F0650" w:rsidRPr="00C93973" w:rsidRDefault="000F0650" w:rsidP="00B710DB">
          <w:pPr>
            <w:suppressAutoHyphens/>
            <w:jc w:val="center"/>
            <w:textAlignment w:val="baseline"/>
            <w:rPr>
              <w:rFonts w:ascii="Arial Narrow" w:eastAsia="SimSun" w:hAnsi="Arial Narrow" w:cs="Arial"/>
              <w:noProof/>
              <w:color w:val="00000A"/>
              <w:lang w:eastAsia="hr-HR"/>
            </w:rPr>
          </w:pPr>
        </w:p>
      </w:tc>
    </w:tr>
  </w:tbl>
  <w:p w:rsidR="000F0650" w:rsidRDefault="000F065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650" w:rsidRDefault="000F0650" w:rsidP="000F0650">
      <w:pPr>
        <w:spacing w:after="0" w:line="240" w:lineRule="auto"/>
      </w:pPr>
      <w:r>
        <w:separator/>
      </w:r>
    </w:p>
  </w:footnote>
  <w:footnote w:type="continuationSeparator" w:id="0">
    <w:p w:rsidR="000F0650" w:rsidRDefault="000F0650" w:rsidP="000F0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3279"/>
    <w:multiLevelType w:val="hybridMultilevel"/>
    <w:tmpl w:val="0F34ACE0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DB45C75"/>
    <w:multiLevelType w:val="hybridMultilevel"/>
    <w:tmpl w:val="664AA0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F3032"/>
    <w:multiLevelType w:val="hybridMultilevel"/>
    <w:tmpl w:val="7AA824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164F8"/>
    <w:multiLevelType w:val="hybridMultilevel"/>
    <w:tmpl w:val="6DEC59A4"/>
    <w:lvl w:ilvl="0" w:tplc="636ED8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C4B1B"/>
    <w:multiLevelType w:val="hybridMultilevel"/>
    <w:tmpl w:val="362C89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4015E"/>
    <w:multiLevelType w:val="hybridMultilevel"/>
    <w:tmpl w:val="D3424604"/>
    <w:lvl w:ilvl="0" w:tplc="04C8D778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25770"/>
    <w:multiLevelType w:val="hybridMultilevel"/>
    <w:tmpl w:val="E20C9DCE"/>
    <w:lvl w:ilvl="0" w:tplc="9A0688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B69CB"/>
    <w:multiLevelType w:val="hybridMultilevel"/>
    <w:tmpl w:val="CA1E587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D8"/>
    <w:rsid w:val="000515A5"/>
    <w:rsid w:val="00081153"/>
    <w:rsid w:val="000B2D6D"/>
    <w:rsid w:val="000D0627"/>
    <w:rsid w:val="000D72F8"/>
    <w:rsid w:val="000E718D"/>
    <w:rsid w:val="000F0650"/>
    <w:rsid w:val="00102E5D"/>
    <w:rsid w:val="00113691"/>
    <w:rsid w:val="00124CB6"/>
    <w:rsid w:val="0013271B"/>
    <w:rsid w:val="00142BD6"/>
    <w:rsid w:val="002058F4"/>
    <w:rsid w:val="00212054"/>
    <w:rsid w:val="002B5D89"/>
    <w:rsid w:val="00304039"/>
    <w:rsid w:val="003103FA"/>
    <w:rsid w:val="00322931"/>
    <w:rsid w:val="00326D2D"/>
    <w:rsid w:val="0035242B"/>
    <w:rsid w:val="003E09BF"/>
    <w:rsid w:val="003F34EA"/>
    <w:rsid w:val="00431099"/>
    <w:rsid w:val="004C09F5"/>
    <w:rsid w:val="004D0B83"/>
    <w:rsid w:val="004D5D27"/>
    <w:rsid w:val="00540E04"/>
    <w:rsid w:val="005660DE"/>
    <w:rsid w:val="00575119"/>
    <w:rsid w:val="00591E96"/>
    <w:rsid w:val="005F3471"/>
    <w:rsid w:val="005F6E48"/>
    <w:rsid w:val="0065551C"/>
    <w:rsid w:val="006701B9"/>
    <w:rsid w:val="00680C10"/>
    <w:rsid w:val="006812A8"/>
    <w:rsid w:val="0069255A"/>
    <w:rsid w:val="006B7756"/>
    <w:rsid w:val="006D22C9"/>
    <w:rsid w:val="006D7438"/>
    <w:rsid w:val="007A1F64"/>
    <w:rsid w:val="007D3F73"/>
    <w:rsid w:val="00865B75"/>
    <w:rsid w:val="00877F98"/>
    <w:rsid w:val="00912701"/>
    <w:rsid w:val="00960DC0"/>
    <w:rsid w:val="00973F09"/>
    <w:rsid w:val="009B5063"/>
    <w:rsid w:val="009F13DC"/>
    <w:rsid w:val="00A079A1"/>
    <w:rsid w:val="00A162EC"/>
    <w:rsid w:val="00A71232"/>
    <w:rsid w:val="00A75D1F"/>
    <w:rsid w:val="00A87ECF"/>
    <w:rsid w:val="00A977D8"/>
    <w:rsid w:val="00B16601"/>
    <w:rsid w:val="00B2304D"/>
    <w:rsid w:val="00B67378"/>
    <w:rsid w:val="00B962EC"/>
    <w:rsid w:val="00BB0F4A"/>
    <w:rsid w:val="00C05284"/>
    <w:rsid w:val="00C3503E"/>
    <w:rsid w:val="00C93973"/>
    <w:rsid w:val="00CE159B"/>
    <w:rsid w:val="00D4061D"/>
    <w:rsid w:val="00D40942"/>
    <w:rsid w:val="00D44103"/>
    <w:rsid w:val="00D67855"/>
    <w:rsid w:val="00D75BC5"/>
    <w:rsid w:val="00D93B37"/>
    <w:rsid w:val="00DB3314"/>
    <w:rsid w:val="00DE02F9"/>
    <w:rsid w:val="00DE3889"/>
    <w:rsid w:val="00DF789A"/>
    <w:rsid w:val="00E20193"/>
    <w:rsid w:val="00E237F9"/>
    <w:rsid w:val="00E324B8"/>
    <w:rsid w:val="00E57FF0"/>
    <w:rsid w:val="00E624CA"/>
    <w:rsid w:val="00E93D43"/>
    <w:rsid w:val="00EA0585"/>
    <w:rsid w:val="00EA2C28"/>
    <w:rsid w:val="00F05150"/>
    <w:rsid w:val="00F23965"/>
    <w:rsid w:val="00F9158F"/>
    <w:rsid w:val="00FA014B"/>
    <w:rsid w:val="00FD2698"/>
    <w:rsid w:val="00FE0071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36061A0-411D-44E4-B7CF-6B3BC529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B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D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72F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D40942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7A1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D0627"/>
    <w:pPr>
      <w:ind w:left="720"/>
      <w:contextualSpacing/>
    </w:pPr>
  </w:style>
  <w:style w:type="paragraph" w:customStyle="1" w:styleId="Default">
    <w:name w:val="Default"/>
    <w:rsid w:val="00C9397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F0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0650"/>
  </w:style>
  <w:style w:type="paragraph" w:styleId="Podnoje">
    <w:name w:val="footer"/>
    <w:basedOn w:val="Normal"/>
    <w:link w:val="PodnojeChar"/>
    <w:uiPriority w:val="99"/>
    <w:unhideWhenUsed/>
    <w:rsid w:val="000F0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0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03E83-DC0C-417E-AD7F-1C96F9B21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Krunoslav Štimac</dc:creator>
  <cp:lastModifiedBy>Krunoslav Štimac</cp:lastModifiedBy>
  <cp:revision>71</cp:revision>
  <cp:lastPrinted>2022-12-22T11:48:00Z</cp:lastPrinted>
  <dcterms:created xsi:type="dcterms:W3CDTF">2018-04-10T09:33:00Z</dcterms:created>
  <dcterms:modified xsi:type="dcterms:W3CDTF">2023-08-10T09:48:00Z</dcterms:modified>
</cp:coreProperties>
</file>