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482071">
        <w:rPr>
          <w:rFonts w:ascii="Times New Roman" w:hAnsi="Times New Roman" w:cs="Times New Roman"/>
          <w:szCs w:val="24"/>
        </w:rPr>
        <w:t>2189-2-04-03/08-22-</w:t>
      </w:r>
      <w:r w:rsidR="00B76C41">
        <w:rPr>
          <w:rFonts w:ascii="Times New Roman" w:hAnsi="Times New Roman" w:cs="Times New Roman"/>
          <w:szCs w:val="24"/>
        </w:rPr>
        <w:t>12</w:t>
      </w:r>
    </w:p>
    <w:p w:rsidR="0022441A" w:rsidRPr="009B3F18" w:rsidRDefault="0022441A" w:rsidP="009B3F18">
      <w:pPr>
        <w:spacing w:after="0"/>
        <w:rPr>
          <w:rFonts w:ascii="Times New Roman" w:hAnsi="Times New Roman" w:cs="Times New Roman"/>
          <w:szCs w:val="24"/>
        </w:rPr>
      </w:pPr>
    </w:p>
    <w:p w:rsidR="009B3F18" w:rsidRDefault="001306C5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15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studenog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6654C9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B76C41">
        <w:rPr>
          <w:rFonts w:ascii="Times New Roman" w:hAnsi="Times New Roman" w:cs="Times New Roman"/>
          <w:b/>
        </w:rPr>
        <w:t>I</w:t>
      </w:r>
      <w:r w:rsidR="0034040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1F4439" w:rsidRDefault="001F4439" w:rsidP="001F4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:</w:t>
      </w:r>
    </w:p>
    <w:p w:rsidR="001F4439" w:rsidRDefault="001F4439" w:rsidP="001306C5">
      <w:pPr>
        <w:ind w:firstLine="708"/>
        <w:jc w:val="both"/>
        <w:rPr>
          <w:rFonts w:ascii="Times New Roman" w:hAnsi="Times New Roman" w:cs="Times New Roman"/>
        </w:rPr>
      </w:pPr>
      <w:r w:rsidRPr="001306C5">
        <w:rPr>
          <w:rFonts w:ascii="Times New Roman" w:hAnsi="Times New Roman" w:cs="Times New Roman"/>
        </w:rPr>
        <w:t xml:space="preserve">Evidencijski broj 80/22; Predmet nabave: </w:t>
      </w:r>
      <w:r w:rsidR="001306C5" w:rsidRPr="001306C5">
        <w:rPr>
          <w:rFonts w:ascii="Times New Roman" w:eastAsia="Times New Roman" w:hAnsi="Times New Roman" w:cs="Times New Roman"/>
          <w:lang w:eastAsia="hr-HR"/>
        </w:rPr>
        <w:t>Usluga skloništa za životinje</w:t>
      </w:r>
      <w:r w:rsidRPr="001306C5">
        <w:rPr>
          <w:rFonts w:ascii="Times New Roman" w:hAnsi="Times New Roman" w:cs="Times New Roman"/>
        </w:rPr>
        <w:t xml:space="preserve">; CPV oznaka: </w:t>
      </w:r>
      <w:r w:rsidR="001306C5" w:rsidRPr="001306C5">
        <w:rPr>
          <w:rFonts w:ascii="Times New Roman" w:eastAsia="Times New Roman" w:hAnsi="Times New Roman" w:cs="Times New Roman"/>
          <w:color w:val="000000"/>
          <w:lang w:eastAsia="hr-HR"/>
        </w:rPr>
        <w:t>90670000-4</w:t>
      </w:r>
      <w:r w:rsidRPr="001306C5">
        <w:rPr>
          <w:rFonts w:ascii="Times New Roman" w:hAnsi="Times New Roman" w:cs="Times New Roman"/>
        </w:rPr>
        <w:t xml:space="preserve">; Procijenjena vrijednost nabave: </w:t>
      </w:r>
      <w:r w:rsidR="001306C5" w:rsidRPr="001306C5">
        <w:rPr>
          <w:rFonts w:ascii="Times New Roman" w:hAnsi="Times New Roman" w:cs="Times New Roman"/>
        </w:rPr>
        <w:t>90.000,00 k</w:t>
      </w:r>
      <w:r w:rsidR="0022441A">
        <w:rPr>
          <w:rFonts w:ascii="Times New Roman" w:hAnsi="Times New Roman" w:cs="Times New Roman"/>
        </w:rPr>
        <w:t>u</w:t>
      </w:r>
      <w:r w:rsidR="001306C5" w:rsidRPr="001306C5">
        <w:rPr>
          <w:rFonts w:ascii="Times New Roman" w:hAnsi="Times New Roman" w:cs="Times New Roman"/>
        </w:rPr>
        <w:t>n</w:t>
      </w:r>
      <w:r w:rsidR="0022441A">
        <w:rPr>
          <w:rFonts w:ascii="Times New Roman" w:hAnsi="Times New Roman" w:cs="Times New Roman"/>
        </w:rPr>
        <w:t>a</w:t>
      </w:r>
      <w:r w:rsidRPr="001306C5">
        <w:rPr>
          <w:rFonts w:ascii="Times New Roman" w:hAnsi="Times New Roman" w:cs="Times New Roman"/>
        </w:rPr>
        <w:t xml:space="preserve">; Vrsta postupka: Postupak jednostavne nabave; Predmet podijeljen u grupe: NE, Sklapa se: Ugovor, Planirani početak postupka: IV. </w:t>
      </w:r>
      <w:proofErr w:type="spellStart"/>
      <w:r w:rsidRPr="001306C5">
        <w:rPr>
          <w:rFonts w:ascii="Times New Roman" w:hAnsi="Times New Roman" w:cs="Times New Roman"/>
        </w:rPr>
        <w:t>tromjesječje</w:t>
      </w:r>
      <w:proofErr w:type="spellEnd"/>
      <w:r w:rsidRPr="001306C5">
        <w:rPr>
          <w:rFonts w:ascii="Times New Roman" w:hAnsi="Times New Roman" w:cs="Times New Roman"/>
        </w:rPr>
        <w:t>; Planirano trajanje: 3 mjeseca.</w:t>
      </w:r>
    </w:p>
    <w:p w:rsidR="00950A6C" w:rsidRPr="001306C5" w:rsidRDefault="00950A6C" w:rsidP="001306C5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</w:rPr>
        <w:t>Evidencijski broj 92</w:t>
      </w:r>
      <w:r w:rsidRPr="001306C5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>Izrada idejnog rješenja za izgradnju dječjeg vrtića – Područni vrtić DV Zeko u Slatini</w:t>
      </w:r>
      <w:r w:rsidRPr="001306C5">
        <w:rPr>
          <w:rFonts w:ascii="Times New Roman" w:hAnsi="Times New Roman" w:cs="Times New Roman"/>
        </w:rPr>
        <w:t xml:space="preserve">; CPV oznaka: </w:t>
      </w:r>
      <w:r w:rsidRPr="00950A6C">
        <w:rPr>
          <w:rFonts w:ascii="Times New Roman" w:eastAsia="Times New Roman" w:hAnsi="Times New Roman" w:cs="Times New Roman"/>
          <w:color w:val="000000"/>
          <w:lang w:eastAsia="hr-HR"/>
        </w:rPr>
        <w:t>71000000-8</w:t>
      </w:r>
      <w:r w:rsidRPr="001306C5">
        <w:rPr>
          <w:rFonts w:ascii="Times New Roman" w:hAnsi="Times New Roman" w:cs="Times New Roman"/>
        </w:rPr>
        <w:t>; Procijenjena vrijednost nabave</w:t>
      </w:r>
      <w:r>
        <w:rPr>
          <w:rFonts w:ascii="Times New Roman" w:hAnsi="Times New Roman" w:cs="Times New Roman"/>
        </w:rPr>
        <w:t xml:space="preserve"> 82.200,00</w:t>
      </w:r>
      <w:r w:rsidRPr="001306C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u</w:t>
      </w:r>
      <w:r w:rsidRPr="001306C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1306C5">
        <w:rPr>
          <w:rFonts w:ascii="Times New Roman" w:hAnsi="Times New Roman" w:cs="Times New Roman"/>
        </w:rPr>
        <w:t>; Vrsta postupka: Postupak jednostavne nabave; Predmet podijeljen u grupe: NE, Sklapa se: Ugovor</w:t>
      </w:r>
      <w:r>
        <w:rPr>
          <w:rFonts w:ascii="Times New Roman" w:hAnsi="Times New Roman" w:cs="Times New Roman"/>
        </w:rPr>
        <w:t>, Planirani početak postupka: II</w:t>
      </w:r>
      <w:r w:rsidRPr="001306C5">
        <w:rPr>
          <w:rFonts w:ascii="Times New Roman" w:hAnsi="Times New Roman" w:cs="Times New Roman"/>
        </w:rPr>
        <w:t xml:space="preserve">. </w:t>
      </w:r>
      <w:proofErr w:type="spellStart"/>
      <w:r w:rsidRPr="001306C5">
        <w:rPr>
          <w:rFonts w:ascii="Times New Roman" w:hAnsi="Times New Roman" w:cs="Times New Roman"/>
        </w:rPr>
        <w:t>tro</w:t>
      </w:r>
      <w:r>
        <w:rPr>
          <w:rFonts w:ascii="Times New Roman" w:hAnsi="Times New Roman" w:cs="Times New Roman"/>
        </w:rPr>
        <w:t>mjesječje</w:t>
      </w:r>
      <w:proofErr w:type="spellEnd"/>
      <w:r>
        <w:rPr>
          <w:rFonts w:ascii="Times New Roman" w:hAnsi="Times New Roman" w:cs="Times New Roman"/>
        </w:rPr>
        <w:t>; Planirano trajanje: 8 mjeseci</w:t>
      </w:r>
    </w:p>
    <w:p w:rsidR="00797072" w:rsidRPr="001F4439" w:rsidRDefault="00797072" w:rsidP="001306C5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</w:t>
      </w:r>
      <w:r w:rsidR="00765F32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7E21A7" w:rsidRPr="00B76C41" w:rsidRDefault="00B76C41" w:rsidP="00E7631D">
      <w:pPr>
        <w:ind w:firstLine="708"/>
        <w:jc w:val="both"/>
        <w:rPr>
          <w:rFonts w:ascii="Times New Roman" w:hAnsi="Times New Roman" w:cs="Times New Roman"/>
        </w:rPr>
      </w:pPr>
      <w:r w:rsidRPr="00B76C41">
        <w:rPr>
          <w:rFonts w:ascii="Times New Roman" w:hAnsi="Times New Roman" w:cs="Times New Roman"/>
        </w:rPr>
        <w:t>Evidencijski broj 103</w:t>
      </w:r>
      <w:r w:rsidR="00797072" w:rsidRPr="00B76C41">
        <w:rPr>
          <w:rFonts w:ascii="Times New Roman" w:hAnsi="Times New Roman" w:cs="Times New Roman"/>
        </w:rPr>
        <w:t xml:space="preserve">/22; Predmet nabave: </w:t>
      </w:r>
      <w:r w:rsidRPr="00B76C41">
        <w:rPr>
          <w:rFonts w:ascii="Times New Roman" w:eastAsia="Times New Roman" w:hAnsi="Times New Roman" w:cs="Times New Roman"/>
          <w:lang w:eastAsia="hr-HR"/>
        </w:rPr>
        <w:t xml:space="preserve">Studija izvodivosti s analizom troškova i koristi za projekt „TRK jezero </w:t>
      </w:r>
      <w:proofErr w:type="spellStart"/>
      <w:r w:rsidRPr="00B76C41">
        <w:rPr>
          <w:rFonts w:ascii="Times New Roman" w:eastAsia="Times New Roman" w:hAnsi="Times New Roman" w:cs="Times New Roman"/>
          <w:lang w:eastAsia="hr-HR"/>
        </w:rPr>
        <w:t>Javorica</w:t>
      </w:r>
      <w:proofErr w:type="spellEnd"/>
      <w:r w:rsidRPr="00B76C41">
        <w:rPr>
          <w:rFonts w:ascii="Times New Roman" w:eastAsia="Times New Roman" w:hAnsi="Times New Roman" w:cs="Times New Roman"/>
          <w:lang w:eastAsia="hr-HR"/>
        </w:rPr>
        <w:t>“</w:t>
      </w:r>
      <w:r w:rsidR="00797072" w:rsidRPr="00B76C41">
        <w:rPr>
          <w:rFonts w:ascii="Times New Roman" w:hAnsi="Times New Roman" w:cs="Times New Roman"/>
        </w:rPr>
        <w:t xml:space="preserve">; CPV oznaka: </w:t>
      </w:r>
      <w:r w:rsidRPr="00B76C41">
        <w:rPr>
          <w:rFonts w:ascii="Times New Roman" w:hAnsi="Times New Roman" w:cs="Times New Roman"/>
        </w:rPr>
        <w:t>71241000-9</w:t>
      </w:r>
      <w:r w:rsidR="00797072" w:rsidRPr="00B76C41">
        <w:rPr>
          <w:rFonts w:ascii="Times New Roman" w:hAnsi="Times New Roman" w:cs="Times New Roman"/>
        </w:rPr>
        <w:t xml:space="preserve">; Procijenjena vrijednost nabave: </w:t>
      </w:r>
      <w:r w:rsidRPr="00B76C41">
        <w:rPr>
          <w:rFonts w:ascii="Times New Roman" w:hAnsi="Times New Roman" w:cs="Times New Roman"/>
        </w:rPr>
        <w:t>70.000,00</w:t>
      </w:r>
      <w:r w:rsidR="006654C9" w:rsidRPr="00B76C41">
        <w:rPr>
          <w:rFonts w:ascii="Times New Roman" w:hAnsi="Times New Roman" w:cs="Times New Roman"/>
        </w:rPr>
        <w:t xml:space="preserve"> </w:t>
      </w:r>
      <w:r w:rsidR="00797072" w:rsidRPr="00B76C41">
        <w:rPr>
          <w:rFonts w:ascii="Times New Roman" w:hAnsi="Times New Roman" w:cs="Times New Roman"/>
        </w:rPr>
        <w:t>kuna</w:t>
      </w:r>
      <w:r w:rsidR="001306C5">
        <w:rPr>
          <w:rFonts w:ascii="Times New Roman" w:hAnsi="Times New Roman" w:cs="Times New Roman"/>
        </w:rPr>
        <w:t xml:space="preserve">; </w:t>
      </w:r>
      <w:r w:rsidR="00797072" w:rsidRPr="00B76C41">
        <w:rPr>
          <w:rFonts w:ascii="Times New Roman" w:hAnsi="Times New Roman" w:cs="Times New Roman"/>
        </w:rPr>
        <w:t xml:space="preserve">Vrsta postupka: Postupak jednostavne nabave; Predmet podijeljen u grupe: NE, Sklapa se: </w:t>
      </w:r>
      <w:r w:rsidR="002A232F">
        <w:rPr>
          <w:rFonts w:ascii="Times New Roman" w:hAnsi="Times New Roman" w:cs="Times New Roman"/>
        </w:rPr>
        <w:t>Ugovor</w:t>
      </w:r>
      <w:r w:rsidR="00797072" w:rsidRPr="00B76C41">
        <w:rPr>
          <w:rFonts w:ascii="Times New Roman" w:hAnsi="Times New Roman" w:cs="Times New Roman"/>
        </w:rPr>
        <w:t>, Planirani početak postupka: I</w:t>
      </w:r>
      <w:r w:rsidR="00E7631D" w:rsidRPr="00B76C41">
        <w:rPr>
          <w:rFonts w:ascii="Times New Roman" w:hAnsi="Times New Roman" w:cs="Times New Roman"/>
        </w:rPr>
        <w:t>V</w:t>
      </w:r>
      <w:r w:rsidR="00797072" w:rsidRPr="00B76C41">
        <w:rPr>
          <w:rFonts w:ascii="Times New Roman" w:hAnsi="Times New Roman" w:cs="Times New Roman"/>
        </w:rPr>
        <w:t xml:space="preserve">. </w:t>
      </w:r>
      <w:proofErr w:type="spellStart"/>
      <w:r w:rsidR="00797072" w:rsidRPr="00B76C41">
        <w:rPr>
          <w:rFonts w:ascii="Times New Roman" w:hAnsi="Times New Roman" w:cs="Times New Roman"/>
        </w:rPr>
        <w:t>t</w:t>
      </w:r>
      <w:r w:rsidR="00171604" w:rsidRPr="00B76C41">
        <w:rPr>
          <w:rFonts w:ascii="Times New Roman" w:hAnsi="Times New Roman" w:cs="Times New Roman"/>
        </w:rPr>
        <w:t>ro</w:t>
      </w:r>
      <w:r w:rsidR="00E7631D" w:rsidRPr="00B76C41">
        <w:rPr>
          <w:rFonts w:ascii="Times New Roman" w:hAnsi="Times New Roman" w:cs="Times New Roman"/>
        </w:rPr>
        <w:t>mjesječje</w:t>
      </w:r>
      <w:proofErr w:type="spellEnd"/>
      <w:r w:rsidR="00E7631D" w:rsidRPr="00B76C41">
        <w:rPr>
          <w:rFonts w:ascii="Times New Roman" w:hAnsi="Times New Roman" w:cs="Times New Roman"/>
        </w:rPr>
        <w:t>; Planirano t</w:t>
      </w:r>
      <w:r w:rsidR="00765F32">
        <w:rPr>
          <w:rFonts w:ascii="Times New Roman" w:hAnsi="Times New Roman" w:cs="Times New Roman"/>
        </w:rPr>
        <w:t>rajanje: 3</w:t>
      </w:r>
      <w:r w:rsidR="00171604" w:rsidRPr="00B76C41">
        <w:rPr>
          <w:rFonts w:ascii="Times New Roman" w:hAnsi="Times New Roman" w:cs="Times New Roman"/>
        </w:rPr>
        <w:t xml:space="preserve"> mjesec</w:t>
      </w:r>
      <w:r w:rsidRPr="00B76C41">
        <w:rPr>
          <w:rFonts w:ascii="Times New Roman" w:hAnsi="Times New Roman" w:cs="Times New Roman"/>
        </w:rPr>
        <w:t>a</w:t>
      </w:r>
      <w:r w:rsidR="00E7631D" w:rsidRPr="00B76C41">
        <w:rPr>
          <w:rFonts w:ascii="Times New Roman" w:hAnsi="Times New Roman" w:cs="Times New Roman"/>
        </w:rPr>
        <w:t>.</w:t>
      </w:r>
    </w:p>
    <w:p w:rsidR="00B76C41" w:rsidRDefault="00B76C41" w:rsidP="00682020">
      <w:pPr>
        <w:ind w:firstLine="708"/>
        <w:jc w:val="both"/>
        <w:rPr>
          <w:rFonts w:ascii="Times New Roman" w:hAnsi="Times New Roman" w:cs="Times New Roman"/>
        </w:rPr>
      </w:pPr>
      <w:r w:rsidRPr="00B76C41">
        <w:rPr>
          <w:rFonts w:ascii="Times New Roman" w:hAnsi="Times New Roman" w:cs="Times New Roman"/>
        </w:rPr>
        <w:t xml:space="preserve">Evidencijski broj 104/22; Predmet nabave: </w:t>
      </w:r>
      <w:r w:rsidRPr="00B76C41">
        <w:rPr>
          <w:rFonts w:ascii="Times New Roman" w:eastAsia="Times New Roman" w:hAnsi="Times New Roman" w:cs="Times New Roman"/>
          <w:lang w:eastAsia="hr-HR"/>
        </w:rPr>
        <w:t>Studija izvodivosti s analizom troškova i koristi za projekt „Izgradnja sportske dvorane sa hostelom i vlastitom solarnom elektranom“</w:t>
      </w:r>
      <w:r w:rsidRPr="00B76C41">
        <w:rPr>
          <w:rFonts w:ascii="Times New Roman" w:hAnsi="Times New Roman" w:cs="Times New Roman"/>
        </w:rPr>
        <w:t xml:space="preserve">; CPV oznaka: 71241000-9; Procijenjena vrijednost nabave: 70.000,00 kuna; Vrsta postupka: Postupak jednostavne nabave; Predmet podijeljen u grupe: NE, Sklapa se: </w:t>
      </w:r>
      <w:r w:rsidR="002A232F">
        <w:rPr>
          <w:rFonts w:ascii="Times New Roman" w:hAnsi="Times New Roman" w:cs="Times New Roman"/>
        </w:rPr>
        <w:t>Ugovor</w:t>
      </w:r>
      <w:r w:rsidRPr="00B76C41">
        <w:rPr>
          <w:rFonts w:ascii="Times New Roman" w:hAnsi="Times New Roman" w:cs="Times New Roman"/>
        </w:rPr>
        <w:t xml:space="preserve">, Planirani početak postupka: IV. </w:t>
      </w:r>
      <w:proofErr w:type="spellStart"/>
      <w:r w:rsidRPr="00B76C41">
        <w:rPr>
          <w:rFonts w:ascii="Times New Roman" w:hAnsi="Times New Roman" w:cs="Times New Roman"/>
        </w:rPr>
        <w:t>tromjesječje</w:t>
      </w:r>
      <w:proofErr w:type="spellEnd"/>
      <w:r w:rsidRPr="00B76C41">
        <w:rPr>
          <w:rFonts w:ascii="Times New Roman" w:hAnsi="Times New Roman" w:cs="Times New Roman"/>
        </w:rPr>
        <w:t>; Planirano t</w:t>
      </w:r>
      <w:r w:rsidR="00765F32">
        <w:rPr>
          <w:rFonts w:ascii="Times New Roman" w:hAnsi="Times New Roman" w:cs="Times New Roman"/>
        </w:rPr>
        <w:t>rajanje: 3</w:t>
      </w:r>
      <w:r w:rsidRPr="00B76C41">
        <w:rPr>
          <w:rFonts w:ascii="Times New Roman" w:hAnsi="Times New Roman" w:cs="Times New Roman"/>
        </w:rPr>
        <w:t xml:space="preserve"> mjeseca</w:t>
      </w:r>
    </w:p>
    <w:p w:rsidR="000473F7" w:rsidRDefault="000473F7" w:rsidP="000473F7">
      <w:pPr>
        <w:ind w:firstLine="708"/>
        <w:jc w:val="both"/>
        <w:rPr>
          <w:rFonts w:ascii="Times New Roman" w:hAnsi="Times New Roman" w:cs="Times New Roman"/>
        </w:rPr>
      </w:pPr>
      <w:r w:rsidRPr="000473F7">
        <w:rPr>
          <w:rFonts w:ascii="Times New Roman" w:hAnsi="Times New Roman" w:cs="Times New Roman"/>
        </w:rPr>
        <w:t xml:space="preserve">Evidencijski broj 105/22; Predmet nabave: </w:t>
      </w:r>
      <w:r w:rsidRPr="000473F7">
        <w:rPr>
          <w:rFonts w:ascii="Times New Roman" w:eastAsia="Times New Roman" w:hAnsi="Times New Roman" w:cs="Times New Roman"/>
          <w:lang w:eastAsia="hr-HR"/>
        </w:rPr>
        <w:t>Digitalna Gradska uprava – implementacija platforme</w:t>
      </w:r>
      <w:r w:rsidRPr="000473F7">
        <w:rPr>
          <w:rFonts w:ascii="Times New Roman" w:hAnsi="Times New Roman" w:cs="Times New Roman"/>
        </w:rPr>
        <w:t>; CPV oznaka: 30211300-4; Procijenjena vrij</w:t>
      </w:r>
      <w:r w:rsidR="002A232F">
        <w:rPr>
          <w:rFonts w:ascii="Times New Roman" w:hAnsi="Times New Roman" w:cs="Times New Roman"/>
        </w:rPr>
        <w:t xml:space="preserve">ednost nabave: 199.000,00 kuna; </w:t>
      </w:r>
      <w:r w:rsidRPr="000473F7">
        <w:rPr>
          <w:rFonts w:ascii="Times New Roman" w:hAnsi="Times New Roman" w:cs="Times New Roman"/>
        </w:rPr>
        <w:t xml:space="preserve">Vrsta postupka: Postupak jednostavne nabave; Predmet podijeljen u grupe: NE, Sklapa se: </w:t>
      </w:r>
      <w:r w:rsidR="0022441A">
        <w:rPr>
          <w:rFonts w:ascii="Times New Roman" w:hAnsi="Times New Roman" w:cs="Times New Roman"/>
        </w:rPr>
        <w:t>Ugovor</w:t>
      </w:r>
      <w:r w:rsidRPr="000473F7">
        <w:rPr>
          <w:rFonts w:ascii="Times New Roman" w:hAnsi="Times New Roman" w:cs="Times New Roman"/>
        </w:rPr>
        <w:t xml:space="preserve">, Planirani početak postupka: IV. </w:t>
      </w:r>
      <w:proofErr w:type="spellStart"/>
      <w:r w:rsidRPr="000473F7">
        <w:rPr>
          <w:rFonts w:ascii="Times New Roman" w:hAnsi="Times New Roman" w:cs="Times New Roman"/>
        </w:rPr>
        <w:t>tromjesječje</w:t>
      </w:r>
      <w:proofErr w:type="spellEnd"/>
      <w:r w:rsidRPr="000473F7">
        <w:rPr>
          <w:rFonts w:ascii="Times New Roman" w:hAnsi="Times New Roman" w:cs="Times New Roman"/>
        </w:rPr>
        <w:t>; Planirano t</w:t>
      </w:r>
      <w:r>
        <w:rPr>
          <w:rFonts w:ascii="Times New Roman" w:hAnsi="Times New Roman" w:cs="Times New Roman"/>
        </w:rPr>
        <w:t>rajanje: 5 mjeseci</w:t>
      </w:r>
    </w:p>
    <w:p w:rsidR="005F7A96" w:rsidRDefault="001F4439" w:rsidP="001306C5">
      <w:pPr>
        <w:ind w:firstLine="708"/>
        <w:jc w:val="both"/>
        <w:rPr>
          <w:rFonts w:ascii="Times New Roman" w:hAnsi="Times New Roman" w:cs="Times New Roman"/>
        </w:rPr>
      </w:pPr>
      <w:r w:rsidRPr="001306C5">
        <w:rPr>
          <w:rFonts w:ascii="Times New Roman" w:hAnsi="Times New Roman" w:cs="Times New Roman"/>
        </w:rPr>
        <w:lastRenderedPageBreak/>
        <w:t>Evidencijski broj 106</w:t>
      </w:r>
      <w:r w:rsidR="00737BC9" w:rsidRPr="001306C5">
        <w:rPr>
          <w:rFonts w:ascii="Times New Roman" w:hAnsi="Times New Roman" w:cs="Times New Roman"/>
        </w:rPr>
        <w:t xml:space="preserve">/22; Predmet nabave: </w:t>
      </w:r>
      <w:r w:rsidR="001306C5" w:rsidRPr="001306C5">
        <w:rPr>
          <w:rFonts w:ascii="Times New Roman" w:eastAsia="Times New Roman" w:hAnsi="Times New Roman" w:cs="Times New Roman"/>
          <w:lang w:eastAsia="hr-HR"/>
        </w:rPr>
        <w:t>Strategija zelene urbane obnove Grada Slatine</w:t>
      </w:r>
      <w:r w:rsidR="00737BC9" w:rsidRPr="001306C5">
        <w:rPr>
          <w:rFonts w:ascii="Times New Roman" w:hAnsi="Times New Roman" w:cs="Times New Roman"/>
        </w:rPr>
        <w:t xml:space="preserve">; CPV oznaka: </w:t>
      </w:r>
      <w:r w:rsidR="002A232F" w:rsidRPr="002A232F">
        <w:rPr>
          <w:rFonts w:ascii="Times New Roman" w:hAnsi="Times New Roman" w:cs="Times New Roman"/>
          <w:shd w:val="clear" w:color="auto" w:fill="FFFFFF"/>
        </w:rPr>
        <w:t>79410000-1</w:t>
      </w:r>
      <w:r w:rsidR="00737BC9" w:rsidRPr="001306C5">
        <w:rPr>
          <w:rFonts w:ascii="Times New Roman" w:hAnsi="Times New Roman" w:cs="Times New Roman"/>
        </w:rPr>
        <w:t xml:space="preserve">; Procijenjena vrijednost nabave: </w:t>
      </w:r>
      <w:r w:rsidR="001306C5" w:rsidRPr="001306C5">
        <w:rPr>
          <w:rFonts w:ascii="Times New Roman" w:hAnsi="Times New Roman" w:cs="Times New Roman"/>
        </w:rPr>
        <w:t>90.000,00 kuna</w:t>
      </w:r>
      <w:r w:rsidR="00737BC9" w:rsidRPr="001306C5">
        <w:rPr>
          <w:rFonts w:ascii="Times New Roman" w:hAnsi="Times New Roman" w:cs="Times New Roman"/>
        </w:rPr>
        <w:t xml:space="preserve">; Vrsta postupka: Postupak jednostavne nabave; Predmet podijeljen u grupe: NE, Sklapa se: Ugovor, Planirani početak postupka: IV. </w:t>
      </w:r>
      <w:proofErr w:type="spellStart"/>
      <w:r w:rsidR="00737BC9" w:rsidRPr="001306C5">
        <w:rPr>
          <w:rFonts w:ascii="Times New Roman" w:hAnsi="Times New Roman" w:cs="Times New Roman"/>
        </w:rPr>
        <w:t>tromjesječj</w:t>
      </w:r>
      <w:r w:rsidR="001306C5" w:rsidRPr="001306C5">
        <w:rPr>
          <w:rFonts w:ascii="Times New Roman" w:hAnsi="Times New Roman" w:cs="Times New Roman"/>
        </w:rPr>
        <w:t>e</w:t>
      </w:r>
      <w:proofErr w:type="spellEnd"/>
      <w:r w:rsidR="001306C5" w:rsidRPr="001306C5">
        <w:rPr>
          <w:rFonts w:ascii="Times New Roman" w:hAnsi="Times New Roman" w:cs="Times New Roman"/>
        </w:rPr>
        <w:t>; Planirano trajanje: 3 mjeseca</w:t>
      </w:r>
    </w:p>
    <w:p w:rsidR="002A232F" w:rsidRDefault="002A232F" w:rsidP="002A232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107</w:t>
      </w:r>
      <w:r w:rsidRPr="001306C5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 xml:space="preserve">Priključenje na elektroenergetski sustav TRK jezero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Javorca</w:t>
      </w:r>
      <w:proofErr w:type="spellEnd"/>
      <w:r w:rsidRPr="001306C5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  <w:shd w:val="clear" w:color="auto" w:fill="FFFFFF"/>
        </w:rPr>
        <w:t>09310000-5</w:t>
      </w:r>
      <w:r w:rsidRPr="001306C5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365.000,00</w:t>
      </w:r>
      <w:r w:rsidRPr="001306C5">
        <w:rPr>
          <w:rFonts w:ascii="Times New Roman" w:hAnsi="Times New Roman" w:cs="Times New Roman"/>
        </w:rPr>
        <w:t xml:space="preserve"> kuna; Vrsta postupka: Postupak jednostavne nabave; Predmet podijeljen u grupe: NE, Sklapa se: Ugovor, Planirani početak postupka: IV. </w:t>
      </w:r>
      <w:proofErr w:type="spellStart"/>
      <w:r w:rsidRPr="001306C5">
        <w:rPr>
          <w:rFonts w:ascii="Times New Roman" w:hAnsi="Times New Roman" w:cs="Times New Roman"/>
        </w:rPr>
        <w:t>tromjesječj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; Planirano trajanje: 24</w:t>
      </w:r>
      <w:r w:rsidRPr="001306C5">
        <w:rPr>
          <w:rFonts w:ascii="Times New Roman" w:hAnsi="Times New Roman" w:cs="Times New Roman"/>
        </w:rPr>
        <w:t xml:space="preserve"> mjeseca</w:t>
      </w:r>
    </w:p>
    <w:p w:rsidR="002A232F" w:rsidRDefault="002A232F" w:rsidP="002A232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108</w:t>
      </w:r>
      <w:r w:rsidRPr="001306C5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>Izgradnja prometnica u Poduzetničkoj zoni Turbina 3 – I. faza</w:t>
      </w:r>
      <w:r w:rsidRPr="001306C5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  <w:shd w:val="clear" w:color="auto" w:fill="FFFFFF"/>
        </w:rPr>
        <w:t>45233120-6</w:t>
      </w:r>
      <w:r w:rsidRPr="001306C5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7.850.000,00</w:t>
      </w:r>
      <w:r w:rsidRPr="001306C5">
        <w:rPr>
          <w:rFonts w:ascii="Times New Roman" w:hAnsi="Times New Roman" w:cs="Times New Roman"/>
        </w:rPr>
        <w:t xml:space="preserve"> kuna; Vrsta postupka: </w:t>
      </w:r>
      <w:r>
        <w:rPr>
          <w:rFonts w:ascii="Times New Roman" w:hAnsi="Times New Roman" w:cs="Times New Roman"/>
        </w:rPr>
        <w:t>Otvoreni postupak</w:t>
      </w:r>
      <w:r w:rsidRPr="001306C5">
        <w:rPr>
          <w:rFonts w:ascii="Times New Roman" w:hAnsi="Times New Roman" w:cs="Times New Roman"/>
        </w:rPr>
        <w:t xml:space="preserve">; Predmet podijeljen u grupe: NE, Sklapa se: Ugovor, Planirani početak postupka: IV. </w:t>
      </w:r>
      <w:proofErr w:type="spellStart"/>
      <w:r w:rsidRPr="001306C5">
        <w:rPr>
          <w:rFonts w:ascii="Times New Roman" w:hAnsi="Times New Roman" w:cs="Times New Roman"/>
        </w:rPr>
        <w:t>tromjesječj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>; Planirano trajanje: 14 mjeseci</w:t>
      </w:r>
    </w:p>
    <w:p w:rsidR="002A232F" w:rsidRDefault="002A232F" w:rsidP="00BC657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109</w:t>
      </w:r>
      <w:r w:rsidRPr="001306C5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>Stručni nadzor na izgradnji prometnica u PZ Turbina 3. – I. faza</w:t>
      </w:r>
      <w:r w:rsidRPr="001306C5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  <w:shd w:val="clear" w:color="auto" w:fill="FFFFFF"/>
        </w:rPr>
        <w:t>7150000-9</w:t>
      </w:r>
      <w:r w:rsidRPr="001306C5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196</w:t>
      </w:r>
      <w:r w:rsidR="00BC6573">
        <w:rPr>
          <w:rFonts w:ascii="Times New Roman" w:hAnsi="Times New Roman" w:cs="Times New Roman"/>
        </w:rPr>
        <w:t>.250,00</w:t>
      </w:r>
      <w:r w:rsidRPr="001306C5">
        <w:rPr>
          <w:rFonts w:ascii="Times New Roman" w:hAnsi="Times New Roman" w:cs="Times New Roman"/>
        </w:rPr>
        <w:t xml:space="preserve"> kuna; Vrsta postupka: </w:t>
      </w:r>
      <w:r w:rsidR="00BC6573">
        <w:rPr>
          <w:rFonts w:ascii="Times New Roman" w:hAnsi="Times New Roman" w:cs="Times New Roman"/>
        </w:rPr>
        <w:t>Postupak jednostavne nabave</w:t>
      </w:r>
      <w:r w:rsidRPr="001306C5">
        <w:rPr>
          <w:rFonts w:ascii="Times New Roman" w:hAnsi="Times New Roman" w:cs="Times New Roman"/>
        </w:rPr>
        <w:t xml:space="preserve">; Predmet podijeljen u grupe: NE, Sklapa se: Ugovor, Planirani početak postupka: IV. </w:t>
      </w:r>
      <w:proofErr w:type="spellStart"/>
      <w:r w:rsidRPr="001306C5">
        <w:rPr>
          <w:rFonts w:ascii="Times New Roman" w:hAnsi="Times New Roman" w:cs="Times New Roman"/>
        </w:rPr>
        <w:t>tromjesječj</w:t>
      </w:r>
      <w:r w:rsidR="00BC6573">
        <w:rPr>
          <w:rFonts w:ascii="Times New Roman" w:hAnsi="Times New Roman" w:cs="Times New Roman"/>
        </w:rPr>
        <w:t>e</w:t>
      </w:r>
      <w:proofErr w:type="spellEnd"/>
      <w:r w:rsidR="00BC6573">
        <w:rPr>
          <w:rFonts w:ascii="Times New Roman" w:hAnsi="Times New Roman" w:cs="Times New Roman"/>
        </w:rPr>
        <w:t>; Planirano trajanje: 16</w:t>
      </w:r>
      <w:r>
        <w:rPr>
          <w:rFonts w:ascii="Times New Roman" w:hAnsi="Times New Roman" w:cs="Times New Roman"/>
        </w:rPr>
        <w:t xml:space="preserve"> mjeseci</w:t>
      </w:r>
    </w:p>
    <w:p w:rsidR="00BC6573" w:rsidRDefault="00BC6573" w:rsidP="00BC6573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816649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473F7"/>
    <w:rsid w:val="00090F28"/>
    <w:rsid w:val="000C111D"/>
    <w:rsid w:val="000E7CBA"/>
    <w:rsid w:val="001306C5"/>
    <w:rsid w:val="00161D4D"/>
    <w:rsid w:val="00171604"/>
    <w:rsid w:val="001D1109"/>
    <w:rsid w:val="001F4439"/>
    <w:rsid w:val="002030FC"/>
    <w:rsid w:val="0022441A"/>
    <w:rsid w:val="00247F83"/>
    <w:rsid w:val="002A232F"/>
    <w:rsid w:val="00340400"/>
    <w:rsid w:val="0037028E"/>
    <w:rsid w:val="00482071"/>
    <w:rsid w:val="004857A5"/>
    <w:rsid w:val="004F32D7"/>
    <w:rsid w:val="00533E6A"/>
    <w:rsid w:val="00536F79"/>
    <w:rsid w:val="005720C8"/>
    <w:rsid w:val="00596A83"/>
    <w:rsid w:val="005F7A96"/>
    <w:rsid w:val="00637918"/>
    <w:rsid w:val="006654C9"/>
    <w:rsid w:val="006751DE"/>
    <w:rsid w:val="00682020"/>
    <w:rsid w:val="006C3A91"/>
    <w:rsid w:val="006E38F7"/>
    <w:rsid w:val="00737BC9"/>
    <w:rsid w:val="00744E5D"/>
    <w:rsid w:val="00765F32"/>
    <w:rsid w:val="00797072"/>
    <w:rsid w:val="007E21A7"/>
    <w:rsid w:val="00816649"/>
    <w:rsid w:val="008B109F"/>
    <w:rsid w:val="008B27E0"/>
    <w:rsid w:val="00950A6C"/>
    <w:rsid w:val="00960851"/>
    <w:rsid w:val="00964CBC"/>
    <w:rsid w:val="009B3F18"/>
    <w:rsid w:val="009D1F14"/>
    <w:rsid w:val="009F1F50"/>
    <w:rsid w:val="00A0393A"/>
    <w:rsid w:val="00AA7121"/>
    <w:rsid w:val="00AE4F92"/>
    <w:rsid w:val="00AF5673"/>
    <w:rsid w:val="00B62AFD"/>
    <w:rsid w:val="00B76C41"/>
    <w:rsid w:val="00BC5A6E"/>
    <w:rsid w:val="00BC6573"/>
    <w:rsid w:val="00C45C7B"/>
    <w:rsid w:val="00CB7582"/>
    <w:rsid w:val="00CD779F"/>
    <w:rsid w:val="00CF7D80"/>
    <w:rsid w:val="00D00DA5"/>
    <w:rsid w:val="00D61E40"/>
    <w:rsid w:val="00DC42A0"/>
    <w:rsid w:val="00DD3D80"/>
    <w:rsid w:val="00E11FC8"/>
    <w:rsid w:val="00E35DBF"/>
    <w:rsid w:val="00E47A81"/>
    <w:rsid w:val="00E635D3"/>
    <w:rsid w:val="00E7631D"/>
    <w:rsid w:val="00EF3196"/>
    <w:rsid w:val="00F04123"/>
    <w:rsid w:val="00F511F7"/>
    <w:rsid w:val="00F52AEF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14</cp:revision>
  <cp:lastPrinted>2022-11-16T11:21:00Z</cp:lastPrinted>
  <dcterms:created xsi:type="dcterms:W3CDTF">2022-10-21T09:18:00Z</dcterms:created>
  <dcterms:modified xsi:type="dcterms:W3CDTF">2022-11-16T11:24:00Z</dcterms:modified>
</cp:coreProperties>
</file>