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0E4" w:rsidRPr="007158F0" w:rsidRDefault="00237BCF" w:rsidP="00DD20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158F0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hr-HR"/>
        </w:rPr>
        <w:t xml:space="preserve">Natječaj za </w:t>
      </w:r>
      <w:r w:rsidR="00272BA6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hr-HR"/>
        </w:rPr>
        <w:t>financiranje progr</w:t>
      </w:r>
      <w:r w:rsidR="007227B2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hr-HR"/>
        </w:rPr>
        <w:t>ama i projekata udruga iz područja socijalne skrbi i zdravstvene zaštite</w:t>
      </w:r>
      <w:r w:rsidR="008844C2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hr-HR"/>
        </w:rPr>
        <w:t xml:space="preserve"> za 2020</w:t>
      </w:r>
      <w:r w:rsidR="00272BA6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hr-HR"/>
        </w:rPr>
        <w:t>.godinu</w:t>
      </w:r>
    </w:p>
    <w:p w:rsidR="00237BCF" w:rsidRPr="007158F0" w:rsidRDefault="00237BCF" w:rsidP="00237BCF">
      <w:pPr>
        <w:shd w:val="clear" w:color="auto" w:fill="FFFFFF"/>
        <w:spacing w:after="120" w:line="288" w:lineRule="auto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hr-HR"/>
        </w:rPr>
      </w:pPr>
    </w:p>
    <w:p w:rsidR="00090542" w:rsidRPr="007158F0" w:rsidRDefault="00090542" w:rsidP="002154FD">
      <w:p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37BCF" w:rsidRPr="007158F0" w:rsidRDefault="00DD20E4" w:rsidP="002154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158F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090542" w:rsidRPr="007158F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Grad Slatina, u skladu s Uredbom Vlade Republike Hrvatske o kriterijima, mjerilima i postupcima financiranja i ugovaranja programa i projekata od interesa za opće dobro koje provode udruge, nakon usvajanja proračuna Grada Slatine </w:t>
      </w:r>
      <w:r w:rsidR="008844C2">
        <w:rPr>
          <w:rFonts w:ascii="Times New Roman" w:eastAsia="Times New Roman" w:hAnsi="Times New Roman" w:cs="Times New Roman"/>
          <w:sz w:val="24"/>
          <w:szCs w:val="24"/>
          <w:lang w:eastAsia="hr-HR"/>
        </w:rPr>
        <w:t>za 2020</w:t>
      </w:r>
      <w:r w:rsidR="00F33EC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.godinu </w:t>
      </w:r>
      <w:r w:rsidR="00090542" w:rsidRPr="007158F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 strane Gradskog vijeća te donošenja </w:t>
      </w:r>
      <w:r w:rsidR="00237BCF" w:rsidRPr="007158F0">
        <w:rPr>
          <w:rFonts w:ascii="Times New Roman" w:eastAsia="Times New Roman" w:hAnsi="Times New Roman" w:cs="Times New Roman"/>
          <w:sz w:val="24"/>
          <w:szCs w:val="24"/>
          <w:lang w:eastAsia="hr-HR"/>
        </w:rPr>
        <w:t>Godišnjeg plana raspisivanja Natječaja</w:t>
      </w:r>
      <w:r w:rsidR="00090542" w:rsidRPr="007158F0">
        <w:rPr>
          <w:rFonts w:ascii="Times New Roman" w:eastAsia="Times New Roman" w:hAnsi="Times New Roman" w:cs="Times New Roman"/>
          <w:sz w:val="24"/>
          <w:szCs w:val="24"/>
          <w:lang w:eastAsia="hr-HR"/>
        </w:rPr>
        <w:t>/Javnih poziva za financiranje programa i</w:t>
      </w:r>
      <w:r w:rsidR="00237BCF" w:rsidRPr="007158F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projekata </w:t>
      </w:r>
      <w:r w:rsidR="00090542" w:rsidRPr="007158F0">
        <w:rPr>
          <w:rFonts w:ascii="Times New Roman" w:eastAsia="Times New Roman" w:hAnsi="Times New Roman" w:cs="Times New Roman"/>
          <w:sz w:val="24"/>
          <w:szCs w:val="24"/>
          <w:lang w:eastAsia="hr-HR"/>
        </w:rPr>
        <w:t>udruga sredstvima pr</w:t>
      </w:r>
      <w:r w:rsidR="008844C2">
        <w:rPr>
          <w:rFonts w:ascii="Times New Roman" w:eastAsia="Times New Roman" w:hAnsi="Times New Roman" w:cs="Times New Roman"/>
          <w:sz w:val="24"/>
          <w:szCs w:val="24"/>
          <w:lang w:eastAsia="hr-HR"/>
        </w:rPr>
        <w:t>oračuna Grada</w:t>
      </w:r>
      <w:bookmarkStart w:id="0" w:name="_GoBack"/>
      <w:bookmarkEnd w:id="0"/>
      <w:r w:rsidR="008844C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Slatine za 2020</w:t>
      </w:r>
      <w:r w:rsidR="00413909" w:rsidRPr="007158F0">
        <w:rPr>
          <w:rFonts w:ascii="Times New Roman" w:eastAsia="Times New Roman" w:hAnsi="Times New Roman" w:cs="Times New Roman"/>
          <w:sz w:val="24"/>
          <w:szCs w:val="24"/>
          <w:lang w:eastAsia="hr-HR"/>
        </w:rPr>
        <w:t>. g</w:t>
      </w:r>
      <w:r w:rsidR="00090542" w:rsidRPr="007158F0">
        <w:rPr>
          <w:rFonts w:ascii="Times New Roman" w:eastAsia="Times New Roman" w:hAnsi="Times New Roman" w:cs="Times New Roman"/>
          <w:sz w:val="24"/>
          <w:szCs w:val="24"/>
          <w:lang w:eastAsia="hr-HR"/>
        </w:rPr>
        <w:t>odinu,</w:t>
      </w:r>
      <w:r w:rsidR="00237BCF" w:rsidRPr="007158F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8844C2">
        <w:rPr>
          <w:rFonts w:ascii="Times New Roman" w:eastAsia="Times New Roman" w:hAnsi="Times New Roman" w:cs="Times New Roman"/>
          <w:sz w:val="24"/>
          <w:szCs w:val="24"/>
          <w:lang w:eastAsia="hr-HR"/>
        </w:rPr>
        <w:t>dana 10.siječnja 2020</w:t>
      </w:r>
      <w:r w:rsidR="003013DA" w:rsidRPr="007158F0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 objavljuje</w:t>
      </w:r>
      <w:r w:rsidR="002154FD" w:rsidRPr="002154FD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hr-HR"/>
        </w:rPr>
        <w:t xml:space="preserve"> </w:t>
      </w:r>
      <w:r w:rsidR="002154FD" w:rsidRPr="007158F0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hr-HR"/>
        </w:rPr>
        <w:t xml:space="preserve">Natječaj za </w:t>
      </w:r>
      <w:r w:rsidR="002154FD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hr-HR"/>
        </w:rPr>
        <w:t>financiranje programa i projekata udruga iz područja socijalne skr</w:t>
      </w:r>
      <w:r w:rsidR="008844C2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hr-HR"/>
        </w:rPr>
        <w:t>bi i zdravstvene zaštite za 2020</w:t>
      </w:r>
      <w:r w:rsidR="002154FD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hr-HR"/>
        </w:rPr>
        <w:t>.godinu</w:t>
      </w:r>
      <w:r w:rsidR="00237BCF" w:rsidRPr="007158F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. </w:t>
      </w:r>
    </w:p>
    <w:p w:rsidR="008B65FC" w:rsidRPr="007158F0" w:rsidRDefault="008B65FC" w:rsidP="008B65F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37BCF" w:rsidRPr="007158F0" w:rsidRDefault="00237BCF" w:rsidP="008B65F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hr-HR"/>
        </w:rPr>
      </w:pPr>
      <w:r w:rsidRPr="007158F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Natječajna dokumentacija nalazi se u nastavku, a za sve dodatne upite obratite </w:t>
      </w:r>
      <w:r w:rsidR="008B65FC" w:rsidRPr="007158F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se na mail </w:t>
      </w:r>
      <w:r w:rsidR="008B65FC" w:rsidRPr="007158F0"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hr-HR"/>
        </w:rPr>
        <w:t>gradska.uprava@slatina</w:t>
      </w:r>
      <w:r w:rsidRPr="007158F0"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hr-HR"/>
        </w:rPr>
        <w:t>.hr.</w:t>
      </w:r>
    </w:p>
    <w:p w:rsidR="00237BCF" w:rsidRPr="007158F0" w:rsidRDefault="00237BCF" w:rsidP="008B65FC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  <w:lang w:eastAsia="hr-HR"/>
        </w:rPr>
      </w:pPr>
      <w:r w:rsidRPr="007158F0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</w:r>
    </w:p>
    <w:p w:rsidR="0062178E" w:rsidRPr="007158F0" w:rsidRDefault="0062178E" w:rsidP="0062178E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158F0">
        <w:rPr>
          <w:rFonts w:ascii="Times New Roman" w:eastAsia="Times New Roman" w:hAnsi="Times New Roman" w:cs="Times New Roman"/>
          <w:sz w:val="24"/>
          <w:szCs w:val="24"/>
          <w:lang w:eastAsia="hr-HR"/>
        </w:rPr>
        <w:t>Natječajnu dokumentaciju možete preuzeti u nastavku:</w:t>
      </w:r>
    </w:p>
    <w:p w:rsidR="0062178E" w:rsidRDefault="0062178E" w:rsidP="0062178E">
      <w:pPr>
        <w:pStyle w:val="Odlomakpopisa"/>
        <w:shd w:val="clear" w:color="auto" w:fill="FFFFFF"/>
        <w:spacing w:line="408" w:lineRule="atLeast"/>
        <w:ind w:left="1080"/>
      </w:pPr>
      <w:r w:rsidRPr="00C45447">
        <w:rPr>
          <w:rFonts w:ascii="Times New Roman" w:hAnsi="Times New Roman" w:cs="Times New Roman"/>
          <w:sz w:val="24"/>
          <w:szCs w:val="24"/>
        </w:rPr>
        <w:t xml:space="preserve">1. </w:t>
      </w:r>
      <w:hyperlink r:id="rId5" w:tgtFrame="_blank" w:history="1">
        <w:r w:rsidRPr="00C45447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r-HR"/>
          </w:rPr>
          <w:t>Tekst natječaja</w:t>
        </w:r>
      </w:hyperlink>
      <w:r w:rsidRPr="00C45447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</w:r>
      <w:r w:rsidRPr="00FB0BE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2. </w:t>
      </w:r>
      <w:hyperlink r:id="rId6" w:tgtFrame="_blank" w:history="1">
        <w:r w:rsidRPr="00FB0BE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r-HR"/>
          </w:rPr>
          <w:t>Upute za prijavitelje</w:t>
        </w:r>
      </w:hyperlink>
      <w:r w:rsidRPr="00FB0BED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 xml:space="preserve">3. </w:t>
      </w:r>
      <w:r w:rsidRPr="00FB0BED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Opisni obrazac za prijavu – OPU</w:t>
      </w:r>
      <w:r w:rsidRPr="00FB0BED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 xml:space="preserve">4. </w:t>
      </w:r>
      <w:r w:rsidRPr="00FB0BED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Obrazac proračuna – PRU</w:t>
      </w:r>
      <w:r w:rsidRPr="00FB0BED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 xml:space="preserve">5. </w:t>
      </w:r>
      <w:hyperlink r:id="rId7" w:history="1">
        <w:r w:rsidRPr="00FB0BE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r-HR"/>
          </w:rPr>
          <w:t>Izjava o nepostojanju dvostrukog financiranja</w:t>
        </w:r>
      </w:hyperlink>
    </w:p>
    <w:p w:rsidR="0062178E" w:rsidRDefault="0062178E" w:rsidP="0062178E">
      <w:pPr>
        <w:pStyle w:val="Odlomakpopisa"/>
        <w:shd w:val="clear" w:color="auto" w:fill="FFFFFF"/>
        <w:spacing w:line="408" w:lineRule="atLeast"/>
        <w:ind w:left="1080"/>
      </w:pPr>
      <w:r w:rsidRPr="00FB0BE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6. </w:t>
      </w:r>
      <w:hyperlink r:id="rId8" w:history="1">
        <w:r w:rsidRPr="00FB0BE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r-HR"/>
          </w:rPr>
          <w:t>Izjava o partnerstvu</w:t>
        </w:r>
      </w:hyperlink>
    </w:p>
    <w:p w:rsidR="0062178E" w:rsidRDefault="0062178E" w:rsidP="0062178E">
      <w:pPr>
        <w:pStyle w:val="Odlomakpopisa"/>
        <w:shd w:val="clear" w:color="auto" w:fill="FFFFFF"/>
        <w:spacing w:line="408" w:lineRule="atLeast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A62A22">
        <w:rPr>
          <w:rFonts w:ascii="Times New Roman" w:hAnsi="Times New Roman" w:cs="Times New Roman"/>
          <w:sz w:val="24"/>
          <w:szCs w:val="24"/>
          <w:u w:val="single"/>
        </w:rPr>
        <w:t>Obrazac opisnog izvješća</w:t>
      </w:r>
    </w:p>
    <w:p w:rsidR="0062178E" w:rsidRPr="00A62A22" w:rsidRDefault="0062178E" w:rsidP="0062178E">
      <w:pPr>
        <w:pStyle w:val="Odlomakpopisa"/>
        <w:shd w:val="clear" w:color="auto" w:fill="FFFFFF"/>
        <w:spacing w:line="408" w:lineRule="atLeast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A62A22">
        <w:rPr>
          <w:rFonts w:ascii="Times New Roman" w:hAnsi="Times New Roman" w:cs="Times New Roman"/>
          <w:sz w:val="24"/>
          <w:szCs w:val="24"/>
          <w:u w:val="single"/>
        </w:rPr>
        <w:t>Obrazac financijskog izvješća</w:t>
      </w:r>
    </w:p>
    <w:p w:rsidR="002A1FE5" w:rsidRDefault="002A1FE5"/>
    <w:sectPr w:rsidR="002A1FE5" w:rsidSect="002A1F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37BCF"/>
    <w:rsid w:val="00090542"/>
    <w:rsid w:val="002063BE"/>
    <w:rsid w:val="002154FD"/>
    <w:rsid w:val="00237BCF"/>
    <w:rsid w:val="002548B6"/>
    <w:rsid w:val="00272BA6"/>
    <w:rsid w:val="002A1FE5"/>
    <w:rsid w:val="003013DA"/>
    <w:rsid w:val="0034010D"/>
    <w:rsid w:val="00413909"/>
    <w:rsid w:val="005026BB"/>
    <w:rsid w:val="00553ACB"/>
    <w:rsid w:val="0062178E"/>
    <w:rsid w:val="007158F0"/>
    <w:rsid w:val="007227B2"/>
    <w:rsid w:val="007452A1"/>
    <w:rsid w:val="007A1D51"/>
    <w:rsid w:val="007D7B27"/>
    <w:rsid w:val="00806B92"/>
    <w:rsid w:val="008477EC"/>
    <w:rsid w:val="008844C2"/>
    <w:rsid w:val="00884E28"/>
    <w:rsid w:val="008B65FC"/>
    <w:rsid w:val="009B45C5"/>
    <w:rsid w:val="00A25010"/>
    <w:rsid w:val="00A31D31"/>
    <w:rsid w:val="00A65194"/>
    <w:rsid w:val="00B22F2A"/>
    <w:rsid w:val="00B40D00"/>
    <w:rsid w:val="00B41E64"/>
    <w:rsid w:val="00B747D0"/>
    <w:rsid w:val="00C96677"/>
    <w:rsid w:val="00D02BCC"/>
    <w:rsid w:val="00D447E1"/>
    <w:rsid w:val="00DD20E4"/>
    <w:rsid w:val="00F33EC5"/>
    <w:rsid w:val="00F909D9"/>
    <w:rsid w:val="00FC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E9A297-EADA-423C-8852-AC4D57D41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1FE5"/>
  </w:style>
  <w:style w:type="paragraph" w:styleId="Naslov1">
    <w:name w:val="heading 1"/>
    <w:basedOn w:val="Normal"/>
    <w:link w:val="Naslov1Char"/>
    <w:uiPriority w:val="9"/>
    <w:qFormat/>
    <w:rsid w:val="00237BCF"/>
    <w:pPr>
      <w:spacing w:before="150" w:after="120" w:line="288" w:lineRule="auto"/>
      <w:outlineLvl w:val="0"/>
    </w:pPr>
    <w:rPr>
      <w:rFonts w:ascii="Times New Roman" w:eastAsia="Times New Roman" w:hAnsi="Times New Roman" w:cs="Times New Roman"/>
      <w:color w:val="244B80"/>
      <w:kern w:val="36"/>
      <w:sz w:val="43"/>
      <w:szCs w:val="43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237BCF"/>
    <w:rPr>
      <w:rFonts w:ascii="Times New Roman" w:eastAsia="Times New Roman" w:hAnsi="Times New Roman" w:cs="Times New Roman"/>
      <w:color w:val="244B80"/>
      <w:kern w:val="36"/>
      <w:sz w:val="43"/>
      <w:szCs w:val="43"/>
      <w:lang w:eastAsia="hr-HR"/>
    </w:rPr>
  </w:style>
  <w:style w:type="character" w:styleId="Hiperveza">
    <w:name w:val="Hyperlink"/>
    <w:basedOn w:val="Zadanifontodlomka"/>
    <w:uiPriority w:val="99"/>
    <w:semiHidden/>
    <w:unhideWhenUsed/>
    <w:rsid w:val="00237BCF"/>
    <w:rPr>
      <w:color w:val="595858"/>
      <w:u w:val="single"/>
    </w:rPr>
  </w:style>
  <w:style w:type="paragraph" w:styleId="StandardWeb">
    <w:name w:val="Normal (Web)"/>
    <w:basedOn w:val="Normal"/>
    <w:uiPriority w:val="99"/>
    <w:semiHidden/>
    <w:unhideWhenUsed/>
    <w:rsid w:val="00237B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F9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9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86788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27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965634">
                  <w:marLeft w:val="0"/>
                  <w:marRight w:val="0"/>
                  <w:marTop w:val="9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8555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4" w:color="FFFFFF"/>
                        <w:left w:val="single" w:sz="6" w:space="6" w:color="FFFFFF"/>
                        <w:bottom w:val="single" w:sz="6" w:space="6" w:color="FFFFFF"/>
                        <w:right w:val="single" w:sz="6" w:space="6" w:color="FFFFFF"/>
                      </w:divBdr>
                      <w:divsChild>
                        <w:div w:id="97649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376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mag.hr/sadrzaj/dokumenti/NATJECAJ_UODD_ZDRAVSTVO_obrazac_izjave_o_partnerstvu_zdravlje_2016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mag.hr/sadrzaj/dokumenti/NATJECAJ_UODD_ZDRAVSTVO_izjava_o_nepostojanju_dvostrukog_financiranja_zdravlje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umag.hr/sadrzaj/dokumenti/NATJECAJ_UODD_ZDRAVSTVO_upute_za_prijavitelje_Zdravstvo.pdf" TargetMode="External"/><Relationship Id="rId5" Type="http://schemas.openxmlformats.org/officeDocument/2006/relationships/hyperlink" Target="http://www.umag.hr/sadrzaj/dokumenti/NATJECAJ_UODD_ZDRAVSTVO_tekst_Natjecaja_zdravlje_2016.pd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BAF97-77AC-4A89-B2A3-C19B1E305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Radenko Pavić</dc:creator>
  <cp:lastModifiedBy>Radenko Pavić</cp:lastModifiedBy>
  <cp:revision>13</cp:revision>
  <dcterms:created xsi:type="dcterms:W3CDTF">2016-02-11T07:42:00Z</dcterms:created>
  <dcterms:modified xsi:type="dcterms:W3CDTF">2020-01-08T12:17:00Z</dcterms:modified>
</cp:coreProperties>
</file>