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OBRAZLOŽENJE </w:t>
      </w:r>
    </w:p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>UZ NACRT PRIJEDLOGA</w:t>
      </w:r>
    </w:p>
    <w:p w:rsidR="001E7C3C" w:rsidRDefault="00DC2010" w:rsidP="001E7C3C">
      <w:pPr>
        <w:shd w:val="clear" w:color="auto" w:fill="FFFFFF"/>
        <w:spacing w:line="360" w:lineRule="atLeast"/>
        <w:jc w:val="center"/>
        <w:rPr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 </w:t>
      </w:r>
      <w:r w:rsidR="00867C12" w:rsidRPr="00867C12">
        <w:rPr>
          <w:rFonts w:ascii="Times New Roman" w:hAnsi="Times New Roman"/>
          <w:b/>
          <w:i/>
          <w:szCs w:val="24"/>
        </w:rPr>
        <w:t xml:space="preserve">Odluke </w:t>
      </w:r>
      <w:r w:rsidR="00867C12" w:rsidRPr="001E7C3C">
        <w:rPr>
          <w:rFonts w:ascii="Times New Roman" w:hAnsi="Times New Roman"/>
          <w:b/>
          <w:i/>
          <w:szCs w:val="24"/>
        </w:rPr>
        <w:t xml:space="preserve">o  </w:t>
      </w:r>
      <w:r w:rsidR="001E7C3C" w:rsidRPr="001E7C3C">
        <w:rPr>
          <w:rFonts w:ascii="Times New Roman" w:hAnsi="Times New Roman"/>
          <w:b/>
          <w:i/>
          <w:szCs w:val="24"/>
        </w:rPr>
        <w:t>zakupu i kupoprodaji poslovnog prostora u vlasništvu Grada Slatine</w:t>
      </w:r>
      <w:r w:rsidR="001E7C3C">
        <w:rPr>
          <w:b/>
          <w:szCs w:val="24"/>
        </w:rPr>
        <w:t xml:space="preserve"> </w:t>
      </w:r>
    </w:p>
    <w:p w:rsidR="00867C12" w:rsidRPr="00867C12" w:rsidRDefault="00867C12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DC2010" w:rsidRDefault="00DC2010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F14D15" w:rsidRPr="00DC2010" w:rsidRDefault="00F14D15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867C12" w:rsidRPr="00265A22" w:rsidRDefault="00934122" w:rsidP="001E7C3C">
      <w:pPr>
        <w:shd w:val="clear" w:color="auto" w:fill="FFFFFF"/>
        <w:spacing w:line="360" w:lineRule="atLeast"/>
        <w:jc w:val="both"/>
        <w:rPr>
          <w:rFonts w:ascii="Times New Roman" w:hAnsi="Times New Roman"/>
          <w:i/>
          <w:szCs w:val="24"/>
        </w:rPr>
      </w:pPr>
      <w:r w:rsidRPr="00265A22">
        <w:rPr>
          <w:rFonts w:ascii="Times New Roman" w:hAnsi="Times New Roman"/>
          <w:szCs w:val="24"/>
        </w:rPr>
        <w:t xml:space="preserve">Pravni </w:t>
      </w:r>
      <w:proofErr w:type="spellStart"/>
      <w:r w:rsidRPr="00265A22">
        <w:rPr>
          <w:rFonts w:ascii="Times New Roman" w:hAnsi="Times New Roman"/>
          <w:szCs w:val="24"/>
        </w:rPr>
        <w:t>temelj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za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donošenje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r w:rsidR="00867C12" w:rsidRPr="00265A22">
        <w:rPr>
          <w:rFonts w:ascii="Times New Roman" w:hAnsi="Times New Roman"/>
          <w:i/>
          <w:szCs w:val="24"/>
        </w:rPr>
        <w:t xml:space="preserve">Odluke </w:t>
      </w:r>
      <w:proofErr w:type="gramStart"/>
      <w:r w:rsidR="00867C12" w:rsidRPr="00265A22">
        <w:rPr>
          <w:rFonts w:ascii="Times New Roman" w:hAnsi="Times New Roman"/>
          <w:i/>
          <w:szCs w:val="24"/>
        </w:rPr>
        <w:t xml:space="preserve">o  </w:t>
      </w:r>
      <w:r w:rsidR="001E7C3C" w:rsidRPr="001E7C3C">
        <w:rPr>
          <w:rFonts w:ascii="Times New Roman" w:hAnsi="Times New Roman"/>
          <w:i/>
          <w:szCs w:val="24"/>
        </w:rPr>
        <w:t>zakupu</w:t>
      </w:r>
      <w:proofErr w:type="gramEnd"/>
      <w:r w:rsidR="001E7C3C" w:rsidRPr="001E7C3C">
        <w:rPr>
          <w:rFonts w:ascii="Times New Roman" w:hAnsi="Times New Roman"/>
          <w:i/>
          <w:szCs w:val="24"/>
        </w:rPr>
        <w:t xml:space="preserve"> i kupoprodaji poslovnog prostora u vlasništvu Grada Slatine</w:t>
      </w:r>
      <w:r w:rsidR="00357F9F">
        <w:rPr>
          <w:rFonts w:ascii="Times New Roman" w:hAnsi="Times New Roman"/>
          <w:i/>
          <w:szCs w:val="24"/>
        </w:rPr>
        <w:t xml:space="preserve"> </w:t>
      </w:r>
      <w:r w:rsidR="001E7C3C" w:rsidRPr="001E7C3C">
        <w:rPr>
          <w:rFonts w:ascii="Times New Roman" w:hAnsi="Times New Roman"/>
          <w:i/>
          <w:szCs w:val="24"/>
        </w:rPr>
        <w:t xml:space="preserve"> </w:t>
      </w:r>
      <w:proofErr w:type="spellStart"/>
      <w:r w:rsidR="002A07DB" w:rsidRPr="001E7C3C">
        <w:rPr>
          <w:rFonts w:ascii="Times New Roman" w:hAnsi="Times New Roman"/>
          <w:szCs w:val="24"/>
        </w:rPr>
        <w:t>su</w:t>
      </w:r>
      <w:proofErr w:type="spellEnd"/>
    </w:p>
    <w:p w:rsidR="00A927F9" w:rsidRPr="00265A22" w:rsidRDefault="00A927F9" w:rsidP="00867C12">
      <w:pPr>
        <w:jc w:val="both"/>
        <w:rPr>
          <w:rFonts w:ascii="Times New Roman" w:hAnsi="Times New Roman"/>
          <w:szCs w:val="24"/>
        </w:rPr>
      </w:pPr>
    </w:p>
    <w:p w:rsidR="00F72B27" w:rsidRPr="00421AFE" w:rsidRDefault="00171DFD" w:rsidP="00312DB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35</w:t>
      </w:r>
      <w:r w:rsidR="002A07DB" w:rsidRPr="00265A22">
        <w:rPr>
          <w:rFonts w:ascii="Times New Roman" w:hAnsi="Times New Roman"/>
          <w:sz w:val="24"/>
          <w:szCs w:val="24"/>
        </w:rPr>
        <w:t xml:space="preserve">. </w:t>
      </w:r>
      <w:r w:rsidR="00734182" w:rsidRPr="00265A22">
        <w:rPr>
          <w:rFonts w:ascii="Times New Roman" w:hAnsi="Times New Roman"/>
          <w:sz w:val="24"/>
          <w:szCs w:val="24"/>
        </w:rPr>
        <w:t xml:space="preserve"> </w:t>
      </w:r>
      <w:r w:rsidR="002A07DB" w:rsidRPr="00265A22">
        <w:rPr>
          <w:rFonts w:ascii="Times New Roman" w:hAnsi="Times New Roman"/>
          <w:i/>
          <w:sz w:val="24"/>
          <w:szCs w:val="24"/>
        </w:rPr>
        <w:t>Zakona o lokalnoj i područnoj (regionalnoj) samoupravi</w:t>
      </w:r>
      <w:r w:rsidR="002A07DB" w:rsidRPr="00265A22">
        <w:rPr>
          <w:rFonts w:ascii="Times New Roman" w:hAnsi="Times New Roman"/>
          <w:sz w:val="24"/>
          <w:szCs w:val="24"/>
        </w:rPr>
        <w:t xml:space="preserve"> </w:t>
      </w:r>
      <w:r w:rsidR="00734182" w:rsidRPr="00265A22">
        <w:rPr>
          <w:rFonts w:ascii="Times New Roman" w:hAnsi="Times New Roman"/>
          <w:sz w:val="24"/>
          <w:szCs w:val="24"/>
        </w:rPr>
        <w:t xml:space="preserve"> </w:t>
      </w:r>
      <w:r w:rsidR="00265A22">
        <w:rPr>
          <w:rFonts w:ascii="Times New Roman" w:hAnsi="Times New Roman"/>
          <w:sz w:val="24"/>
          <w:szCs w:val="24"/>
        </w:rPr>
        <w:t xml:space="preserve">(Narodne novine, </w:t>
      </w:r>
      <w:r w:rsidR="00734182" w:rsidRPr="00265A22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33/01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hyperlink r:id="rId6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hyperlink r:id="rId9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="00734182" w:rsidRPr="00265A22">
        <w:rPr>
          <w:rFonts w:ascii="Times New Roman" w:hAnsi="Times New Roman"/>
          <w:sz w:val="24"/>
          <w:szCs w:val="24"/>
        </w:rPr>
        <w:t>,  </w:t>
      </w:r>
      <w:hyperlink r:id="rId11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hyperlink r:id="rId12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hyperlink r:id="rId13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="00734182" w:rsidRPr="00265A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</w:t>
      </w:r>
      <w:hyperlink r:id="rId14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="00734182" w:rsidRPr="00265A22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="00734182" w:rsidRPr="00265A22">
        <w:rPr>
          <w:rFonts w:ascii="Times New Roman" w:hAnsi="Times New Roman" w:cs="Times New Roman"/>
          <w:sz w:val="24"/>
          <w:szCs w:val="24"/>
        </w:rPr>
        <w:t xml:space="preserve">)  </w:t>
      </w:r>
      <w:r w:rsidR="002A07DB" w:rsidRPr="00265A22">
        <w:rPr>
          <w:rFonts w:ascii="Times New Roman" w:hAnsi="Times New Roman" w:cs="Times New Roman"/>
          <w:sz w:val="24"/>
          <w:szCs w:val="24"/>
        </w:rPr>
        <w:t xml:space="preserve">i članak 16. </w:t>
      </w:r>
      <w:r w:rsidR="002A07DB" w:rsidRPr="00265A22">
        <w:rPr>
          <w:rFonts w:ascii="Times New Roman" w:hAnsi="Times New Roman" w:cs="Times New Roman"/>
          <w:i/>
          <w:sz w:val="24"/>
          <w:szCs w:val="24"/>
        </w:rPr>
        <w:t>Statuta Grada Slatine</w:t>
      </w:r>
      <w:r w:rsidR="002A07DB" w:rsidRPr="00265A22">
        <w:rPr>
          <w:rFonts w:ascii="Times New Roman" w:hAnsi="Times New Roman" w:cs="Times New Roman"/>
          <w:sz w:val="24"/>
          <w:szCs w:val="24"/>
        </w:rPr>
        <w:t xml:space="preserve"> </w:t>
      </w:r>
      <w:r w:rsidR="00734182" w:rsidRPr="00265A22">
        <w:rPr>
          <w:rFonts w:ascii="Times New Roman" w:hAnsi="Times New Roman" w:cs="Times New Roman"/>
          <w:sz w:val="24"/>
          <w:szCs w:val="24"/>
        </w:rPr>
        <w:t xml:space="preserve"> </w:t>
      </w:r>
      <w:r w:rsidR="00937A69" w:rsidRPr="00265A22">
        <w:rPr>
          <w:rFonts w:ascii="Times New Roman" w:hAnsi="Times New Roman" w:cs="Times New Roman"/>
          <w:sz w:val="24"/>
          <w:szCs w:val="24"/>
        </w:rPr>
        <w:t xml:space="preserve">(Službeni glasnik Grada, broj </w:t>
      </w:r>
      <w:r w:rsidR="00734182" w:rsidRPr="00265A22">
        <w:rPr>
          <w:rFonts w:ascii="Times New Roman" w:hAnsi="Times New Roman" w:cs="Times New Roman"/>
          <w:sz w:val="24"/>
          <w:szCs w:val="24"/>
        </w:rPr>
        <w:t>5</w:t>
      </w:r>
      <w:r w:rsidR="00937A69" w:rsidRPr="00265A22">
        <w:rPr>
          <w:rFonts w:ascii="Times New Roman" w:hAnsi="Times New Roman" w:cs="Times New Roman"/>
          <w:sz w:val="24"/>
          <w:szCs w:val="24"/>
        </w:rPr>
        <w:t xml:space="preserve">/09, </w:t>
      </w:r>
      <w:r w:rsidR="00734182" w:rsidRPr="00265A22">
        <w:rPr>
          <w:rFonts w:ascii="Times New Roman" w:hAnsi="Times New Roman" w:cs="Times New Roman"/>
          <w:sz w:val="24"/>
          <w:szCs w:val="24"/>
        </w:rPr>
        <w:t xml:space="preserve">5/10, 1/13, 2/13 – pročišćeni tekst </w:t>
      </w:r>
      <w:r w:rsidR="00937A69" w:rsidRPr="00265A22">
        <w:rPr>
          <w:rFonts w:ascii="Times New Roman" w:hAnsi="Times New Roman" w:cs="Times New Roman"/>
          <w:sz w:val="24"/>
          <w:szCs w:val="24"/>
        </w:rPr>
        <w:t xml:space="preserve"> i </w:t>
      </w:r>
      <w:r w:rsidR="00734182" w:rsidRPr="00265A22">
        <w:rPr>
          <w:rFonts w:ascii="Times New Roman" w:hAnsi="Times New Roman" w:cs="Times New Roman"/>
          <w:sz w:val="24"/>
          <w:szCs w:val="24"/>
        </w:rPr>
        <w:t xml:space="preserve"> 3/18</w:t>
      </w:r>
      <w:r w:rsidR="00937A69" w:rsidRPr="00265A22">
        <w:rPr>
          <w:rFonts w:ascii="Times New Roman" w:hAnsi="Times New Roman" w:cs="Times New Roman"/>
          <w:sz w:val="24"/>
          <w:szCs w:val="24"/>
        </w:rPr>
        <w:t xml:space="preserve">)  </w:t>
      </w:r>
      <w:r w:rsidR="002A07DB" w:rsidRPr="00265A22">
        <w:rPr>
          <w:rFonts w:ascii="Times New Roman" w:hAnsi="Times New Roman" w:cs="Times New Roman"/>
          <w:sz w:val="24"/>
          <w:szCs w:val="24"/>
        </w:rPr>
        <w:t>koji propisuju da je donošenje odluka i drugih općih akata u nadležnosti predstavničko</w:t>
      </w:r>
      <w:r w:rsidR="00421AFE">
        <w:rPr>
          <w:rFonts w:ascii="Times New Roman" w:hAnsi="Times New Roman" w:cs="Times New Roman"/>
          <w:sz w:val="24"/>
          <w:szCs w:val="24"/>
        </w:rPr>
        <w:t>g tijela, dakle gradskog vijeća;</w:t>
      </w:r>
    </w:p>
    <w:p w:rsidR="00421AFE" w:rsidRDefault="00421AFE" w:rsidP="00312DB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Pr="00421AFE">
        <w:rPr>
          <w:rFonts w:ascii="Times New Roman" w:hAnsi="Times New Roman" w:cs="Times New Roman"/>
          <w:sz w:val="24"/>
          <w:szCs w:val="24"/>
        </w:rPr>
        <w:t xml:space="preserve">  6. </w:t>
      </w:r>
      <w:r>
        <w:rPr>
          <w:rFonts w:ascii="Times New Roman" w:hAnsi="Times New Roman" w:cs="Times New Roman"/>
          <w:sz w:val="24"/>
          <w:szCs w:val="24"/>
        </w:rPr>
        <w:t>stavak</w:t>
      </w:r>
      <w:r w:rsidRPr="00421AFE">
        <w:rPr>
          <w:rFonts w:ascii="Times New Roman" w:hAnsi="Times New Roman" w:cs="Times New Roman"/>
          <w:sz w:val="24"/>
          <w:szCs w:val="24"/>
        </w:rPr>
        <w:t xml:space="preserve"> 8. </w:t>
      </w:r>
      <w:r w:rsidRPr="00421AFE">
        <w:rPr>
          <w:rFonts w:ascii="Times New Roman" w:hAnsi="Times New Roman" w:cs="Times New Roman"/>
          <w:i/>
          <w:sz w:val="24"/>
          <w:szCs w:val="24"/>
        </w:rPr>
        <w:t>Zakona o zakupu i kupoprodaji poslovnoga prostora</w:t>
      </w:r>
      <w:r w:rsidRPr="00421AFE">
        <w:rPr>
          <w:rFonts w:ascii="Times New Roman" w:hAnsi="Times New Roman" w:cs="Times New Roman"/>
          <w:sz w:val="24"/>
          <w:szCs w:val="24"/>
        </w:rPr>
        <w:t xml:space="preserve"> (Narodne novine,  broj 125/11, 64/15 i 112/18),</w:t>
      </w:r>
      <w:r>
        <w:rPr>
          <w:rFonts w:ascii="Times New Roman" w:hAnsi="Times New Roman" w:cs="Times New Roman"/>
          <w:sz w:val="24"/>
          <w:szCs w:val="24"/>
        </w:rPr>
        <w:t xml:space="preserve"> koji propisuje da se uvjeti i postupak natječaja za zakup poslovnog prostora određuju u skladu s odlukom gradskog vijeća;</w:t>
      </w:r>
    </w:p>
    <w:p w:rsidR="00421AFE" w:rsidRPr="00421AFE" w:rsidRDefault="00421AFE" w:rsidP="00312DB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Pr="00421AFE">
        <w:rPr>
          <w:rFonts w:ascii="Times New Roman" w:hAnsi="Times New Roman" w:cs="Times New Roman"/>
          <w:sz w:val="24"/>
          <w:szCs w:val="24"/>
        </w:rPr>
        <w:t xml:space="preserve">  14. </w:t>
      </w:r>
      <w:r>
        <w:rPr>
          <w:rFonts w:ascii="Times New Roman" w:hAnsi="Times New Roman" w:cs="Times New Roman"/>
          <w:sz w:val="24"/>
          <w:szCs w:val="24"/>
        </w:rPr>
        <w:t>stavak</w:t>
      </w:r>
      <w:r w:rsidRPr="00421AFE">
        <w:rPr>
          <w:rFonts w:ascii="Times New Roman" w:hAnsi="Times New Roman" w:cs="Times New Roman"/>
          <w:sz w:val="24"/>
          <w:szCs w:val="24"/>
        </w:rPr>
        <w:t xml:space="preserve"> 2. </w:t>
      </w:r>
      <w:r w:rsidRPr="00421AFE">
        <w:rPr>
          <w:rFonts w:ascii="Times New Roman" w:hAnsi="Times New Roman" w:cs="Times New Roman"/>
          <w:i/>
          <w:sz w:val="24"/>
          <w:szCs w:val="24"/>
        </w:rPr>
        <w:t>Zakona o izmjenama i dopunama Zakona o zakupu i kupoprodaji poslovnog prostora</w:t>
      </w:r>
      <w:r w:rsidRPr="00421AFE">
        <w:rPr>
          <w:rFonts w:ascii="Times New Roman" w:hAnsi="Times New Roman" w:cs="Times New Roman"/>
          <w:sz w:val="24"/>
          <w:szCs w:val="24"/>
        </w:rPr>
        <w:t xml:space="preserve"> (Narodne novine,  broj 112/18)  </w:t>
      </w:r>
      <w:r>
        <w:rPr>
          <w:rFonts w:ascii="Times New Roman" w:hAnsi="Times New Roman" w:cs="Times New Roman"/>
          <w:sz w:val="24"/>
          <w:szCs w:val="24"/>
        </w:rPr>
        <w:t>koji propisuje da</w:t>
      </w:r>
      <w:r>
        <w:rPr>
          <w:rFonts w:ascii="Times New Roman" w:hAnsi="Times New Roman" w:cs="Times New Roman"/>
          <w:sz w:val="24"/>
          <w:szCs w:val="24"/>
        </w:rPr>
        <w:t xml:space="preserve"> će jedinice </w:t>
      </w:r>
      <w:r w:rsidR="005C779D">
        <w:rPr>
          <w:rFonts w:ascii="Times New Roman" w:hAnsi="Times New Roman" w:cs="Times New Roman"/>
          <w:sz w:val="24"/>
          <w:szCs w:val="24"/>
        </w:rPr>
        <w:t>lokalne samouprave</w:t>
      </w:r>
      <w:r>
        <w:rPr>
          <w:rFonts w:ascii="Times New Roman" w:hAnsi="Times New Roman" w:cs="Times New Roman"/>
          <w:sz w:val="24"/>
          <w:szCs w:val="24"/>
        </w:rPr>
        <w:t xml:space="preserve"> donijeti svoje opće akte kojima će se pobliže urediti kupoprodaja poslovnoga prostora u njihovu vlasništvu.</w:t>
      </w:r>
    </w:p>
    <w:p w:rsidR="009A05B8" w:rsidRPr="00265A22" w:rsidRDefault="009A05B8" w:rsidP="009A05B8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F2C4A" w:rsidRDefault="002A07DB" w:rsidP="001F2C4A">
      <w:pPr>
        <w:ind w:firstLine="360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265A22">
        <w:rPr>
          <w:rFonts w:ascii="Times New Roman" w:hAnsi="Times New Roman"/>
          <w:szCs w:val="24"/>
        </w:rPr>
        <w:t>Donošenje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ove</w:t>
      </w:r>
      <w:proofErr w:type="spellEnd"/>
      <w:r w:rsidR="001F2C4A">
        <w:rPr>
          <w:rFonts w:ascii="Times New Roman" w:hAnsi="Times New Roman"/>
          <w:szCs w:val="24"/>
        </w:rPr>
        <w:t xml:space="preserve"> Odluke </w:t>
      </w:r>
      <w:proofErr w:type="spellStart"/>
      <w:r w:rsidR="001F2C4A">
        <w:rPr>
          <w:rFonts w:ascii="Times New Roman" w:hAnsi="Times New Roman"/>
          <w:szCs w:val="24"/>
        </w:rPr>
        <w:t>predlaže</w:t>
      </w:r>
      <w:proofErr w:type="spellEnd"/>
      <w:r w:rsidR="001F2C4A">
        <w:rPr>
          <w:rFonts w:ascii="Times New Roman" w:hAnsi="Times New Roman"/>
          <w:szCs w:val="24"/>
        </w:rPr>
        <w:t xml:space="preserve"> se </w:t>
      </w:r>
      <w:proofErr w:type="spellStart"/>
      <w:r w:rsidR="001F2C4A">
        <w:rPr>
          <w:rFonts w:ascii="Times New Roman" w:hAnsi="Times New Roman"/>
          <w:szCs w:val="24"/>
        </w:rPr>
        <w:t>iz</w:t>
      </w:r>
      <w:proofErr w:type="spellEnd"/>
      <w:r w:rsidR="001F2C4A">
        <w:rPr>
          <w:rFonts w:ascii="Times New Roman" w:hAnsi="Times New Roman"/>
          <w:szCs w:val="24"/>
        </w:rPr>
        <w:t xml:space="preserve"> </w:t>
      </w:r>
      <w:proofErr w:type="spellStart"/>
      <w:r w:rsidR="001F2C4A">
        <w:rPr>
          <w:rFonts w:ascii="Times New Roman" w:hAnsi="Times New Roman"/>
          <w:szCs w:val="24"/>
        </w:rPr>
        <w:t>razloga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ažuriranja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aktualno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važeće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r w:rsidRPr="00265A22">
        <w:rPr>
          <w:rFonts w:ascii="Times New Roman" w:hAnsi="Times New Roman"/>
          <w:i/>
          <w:szCs w:val="24"/>
        </w:rPr>
        <w:t>Odluke o</w:t>
      </w:r>
      <w:r w:rsidR="001F2C4A">
        <w:rPr>
          <w:rFonts w:ascii="Times New Roman" w:hAnsi="Times New Roman"/>
          <w:i/>
          <w:szCs w:val="24"/>
        </w:rPr>
        <w:t xml:space="preserve"> zakupu</w:t>
      </w:r>
      <w:r w:rsidRPr="00265A22">
        <w:rPr>
          <w:rFonts w:ascii="Times New Roman" w:hAnsi="Times New Roman"/>
          <w:i/>
          <w:szCs w:val="24"/>
        </w:rPr>
        <w:t xml:space="preserve"> </w:t>
      </w:r>
      <w:r w:rsidR="001F2C4A">
        <w:rPr>
          <w:rFonts w:ascii="Times New Roman" w:hAnsi="Times New Roman"/>
          <w:i/>
          <w:szCs w:val="24"/>
        </w:rPr>
        <w:t xml:space="preserve">poslovnog prostora </w:t>
      </w:r>
      <w:r w:rsidRPr="00265A22">
        <w:rPr>
          <w:rFonts w:ascii="Times New Roman" w:hAnsi="Times New Roman"/>
          <w:i/>
          <w:szCs w:val="24"/>
        </w:rPr>
        <w:t>u vlasništvu Grada Slatine</w:t>
      </w:r>
      <w:r w:rsidRPr="00265A22">
        <w:rPr>
          <w:rFonts w:ascii="Times New Roman" w:hAnsi="Times New Roman"/>
          <w:szCs w:val="24"/>
        </w:rPr>
        <w:t xml:space="preserve"> (</w:t>
      </w:r>
      <w:proofErr w:type="spellStart"/>
      <w:r w:rsidRPr="00265A22">
        <w:rPr>
          <w:rFonts w:ascii="Times New Roman" w:hAnsi="Times New Roman"/>
          <w:szCs w:val="24"/>
        </w:rPr>
        <w:t>Službeni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glasnik</w:t>
      </w:r>
      <w:proofErr w:type="spellEnd"/>
      <w:r w:rsidRPr="00265A22">
        <w:rPr>
          <w:rFonts w:ascii="Times New Roman" w:hAnsi="Times New Roman"/>
          <w:szCs w:val="24"/>
        </w:rPr>
        <w:t xml:space="preserve"> Grada, </w:t>
      </w:r>
      <w:proofErr w:type="spellStart"/>
      <w:r w:rsidRPr="00265A22">
        <w:rPr>
          <w:rFonts w:ascii="Times New Roman" w:hAnsi="Times New Roman"/>
          <w:szCs w:val="24"/>
        </w:rPr>
        <w:t>broj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r w:rsidR="001F2C4A">
        <w:rPr>
          <w:rFonts w:ascii="Times New Roman" w:hAnsi="Times New Roman"/>
          <w:szCs w:val="24"/>
        </w:rPr>
        <w:t>1/12 i 5/15</w:t>
      </w:r>
      <w:r w:rsidRPr="00265A22">
        <w:rPr>
          <w:rFonts w:ascii="Times New Roman" w:hAnsi="Times New Roman"/>
          <w:szCs w:val="24"/>
        </w:rPr>
        <w:t>)</w:t>
      </w:r>
      <w:r w:rsidR="00936F0F">
        <w:rPr>
          <w:rFonts w:ascii="Times New Roman" w:hAnsi="Times New Roman"/>
          <w:szCs w:val="24"/>
        </w:rPr>
        <w:t xml:space="preserve">, </w:t>
      </w:r>
      <w:r w:rsidR="001F2C4A">
        <w:rPr>
          <w:rFonts w:ascii="Times New Roman" w:hAnsi="Times New Roman"/>
          <w:szCs w:val="24"/>
        </w:rPr>
        <w:t xml:space="preserve"> s </w:t>
      </w:r>
      <w:proofErr w:type="spellStart"/>
      <w:r w:rsidR="001F2C4A">
        <w:rPr>
          <w:rFonts w:ascii="Times New Roman" w:hAnsi="Times New Roman"/>
          <w:szCs w:val="24"/>
        </w:rPr>
        <w:t>izmjenama</w:t>
      </w:r>
      <w:proofErr w:type="spellEnd"/>
      <w:r w:rsidR="001F2C4A">
        <w:rPr>
          <w:rFonts w:ascii="Times New Roman" w:hAnsi="Times New Roman"/>
          <w:szCs w:val="24"/>
        </w:rPr>
        <w:t xml:space="preserve"> i </w:t>
      </w:r>
      <w:proofErr w:type="spellStart"/>
      <w:r w:rsidR="001F2C4A">
        <w:rPr>
          <w:rFonts w:ascii="Times New Roman" w:hAnsi="Times New Roman"/>
          <w:szCs w:val="24"/>
        </w:rPr>
        <w:t>dopunama</w:t>
      </w:r>
      <w:proofErr w:type="spellEnd"/>
      <w:r w:rsidR="001F2C4A">
        <w:rPr>
          <w:rFonts w:ascii="Times New Roman" w:hAnsi="Times New Roman"/>
          <w:szCs w:val="24"/>
        </w:rPr>
        <w:t xml:space="preserve"> </w:t>
      </w:r>
      <w:proofErr w:type="spellStart"/>
      <w:r w:rsidR="001F2C4A">
        <w:rPr>
          <w:rFonts w:ascii="Times New Roman" w:hAnsi="Times New Roman"/>
          <w:szCs w:val="24"/>
        </w:rPr>
        <w:t>koje</w:t>
      </w:r>
      <w:proofErr w:type="spellEnd"/>
      <w:r w:rsidR="001F2C4A">
        <w:rPr>
          <w:rFonts w:ascii="Times New Roman" w:hAnsi="Times New Roman"/>
          <w:szCs w:val="24"/>
        </w:rPr>
        <w:t xml:space="preserve"> je </w:t>
      </w:r>
      <w:proofErr w:type="spellStart"/>
      <w:r w:rsidR="001F2C4A">
        <w:rPr>
          <w:rFonts w:ascii="Times New Roman" w:hAnsi="Times New Roman"/>
          <w:szCs w:val="24"/>
        </w:rPr>
        <w:t>donio</w:t>
      </w:r>
      <w:proofErr w:type="spellEnd"/>
      <w:r w:rsidR="001F2C4A">
        <w:rPr>
          <w:rFonts w:ascii="Times New Roman" w:hAnsi="Times New Roman"/>
          <w:szCs w:val="24"/>
        </w:rPr>
        <w:t xml:space="preserve"> </w:t>
      </w:r>
      <w:proofErr w:type="spellStart"/>
      <w:r w:rsidR="001F2C4A">
        <w:rPr>
          <w:rFonts w:ascii="Times New Roman" w:hAnsi="Times New Roman"/>
          <w:i/>
          <w:szCs w:val="24"/>
        </w:rPr>
        <w:t>Zakon</w:t>
      </w:r>
      <w:proofErr w:type="spellEnd"/>
      <w:r w:rsidR="001F2C4A" w:rsidRPr="00421AFE">
        <w:rPr>
          <w:rFonts w:ascii="Times New Roman" w:hAnsi="Times New Roman"/>
          <w:i/>
          <w:szCs w:val="24"/>
        </w:rPr>
        <w:t xml:space="preserve"> o </w:t>
      </w:r>
      <w:proofErr w:type="spellStart"/>
      <w:r w:rsidR="001F2C4A" w:rsidRPr="00421AFE">
        <w:rPr>
          <w:rFonts w:ascii="Times New Roman" w:hAnsi="Times New Roman"/>
          <w:i/>
          <w:szCs w:val="24"/>
        </w:rPr>
        <w:t>izmjenama</w:t>
      </w:r>
      <w:proofErr w:type="spellEnd"/>
      <w:r w:rsidR="001F2C4A" w:rsidRPr="00421AFE">
        <w:rPr>
          <w:rFonts w:ascii="Times New Roman" w:hAnsi="Times New Roman"/>
          <w:i/>
          <w:szCs w:val="24"/>
        </w:rPr>
        <w:t xml:space="preserve"> i </w:t>
      </w:r>
      <w:proofErr w:type="spellStart"/>
      <w:r w:rsidR="001F2C4A" w:rsidRPr="00421AFE">
        <w:rPr>
          <w:rFonts w:ascii="Times New Roman" w:hAnsi="Times New Roman"/>
          <w:i/>
          <w:szCs w:val="24"/>
        </w:rPr>
        <w:t>dopunama</w:t>
      </w:r>
      <w:proofErr w:type="spellEnd"/>
      <w:r w:rsidR="001F2C4A" w:rsidRPr="00421AFE">
        <w:rPr>
          <w:rFonts w:ascii="Times New Roman" w:hAnsi="Times New Roman"/>
          <w:i/>
          <w:szCs w:val="24"/>
        </w:rPr>
        <w:t xml:space="preserve"> </w:t>
      </w:r>
      <w:proofErr w:type="spellStart"/>
      <w:r w:rsidR="001F2C4A" w:rsidRPr="00421AFE">
        <w:rPr>
          <w:rFonts w:ascii="Times New Roman" w:hAnsi="Times New Roman"/>
          <w:i/>
          <w:szCs w:val="24"/>
        </w:rPr>
        <w:t>Zakona</w:t>
      </w:r>
      <w:proofErr w:type="spellEnd"/>
      <w:r w:rsidR="001F2C4A" w:rsidRPr="00421AFE">
        <w:rPr>
          <w:rFonts w:ascii="Times New Roman" w:hAnsi="Times New Roman"/>
          <w:i/>
          <w:szCs w:val="24"/>
        </w:rPr>
        <w:t xml:space="preserve"> o zakupu i kupoprodaji poslovnog prostora</w:t>
      </w:r>
      <w:r w:rsidR="001F2C4A" w:rsidRPr="00421AFE">
        <w:rPr>
          <w:rFonts w:ascii="Times New Roman" w:hAnsi="Times New Roman"/>
          <w:szCs w:val="24"/>
        </w:rPr>
        <w:t xml:space="preserve"> (</w:t>
      </w:r>
      <w:proofErr w:type="spellStart"/>
      <w:r w:rsidR="001F2C4A" w:rsidRPr="00421AFE">
        <w:rPr>
          <w:rFonts w:ascii="Times New Roman" w:hAnsi="Times New Roman"/>
          <w:szCs w:val="24"/>
        </w:rPr>
        <w:t>Narodne</w:t>
      </w:r>
      <w:proofErr w:type="spellEnd"/>
      <w:r w:rsidR="001F2C4A" w:rsidRPr="00421AFE">
        <w:rPr>
          <w:rFonts w:ascii="Times New Roman" w:hAnsi="Times New Roman"/>
          <w:szCs w:val="24"/>
        </w:rPr>
        <w:t xml:space="preserve"> </w:t>
      </w:r>
      <w:proofErr w:type="spellStart"/>
      <w:r w:rsidR="001F2C4A" w:rsidRPr="00421AFE">
        <w:rPr>
          <w:rFonts w:ascii="Times New Roman" w:hAnsi="Times New Roman"/>
          <w:szCs w:val="24"/>
        </w:rPr>
        <w:t>novine</w:t>
      </w:r>
      <w:proofErr w:type="spellEnd"/>
      <w:r w:rsidR="001F2C4A" w:rsidRPr="00421AFE">
        <w:rPr>
          <w:rFonts w:ascii="Times New Roman" w:hAnsi="Times New Roman"/>
          <w:szCs w:val="24"/>
        </w:rPr>
        <w:t xml:space="preserve">,  </w:t>
      </w:r>
      <w:proofErr w:type="spellStart"/>
      <w:r w:rsidR="001F2C4A" w:rsidRPr="00421AFE">
        <w:rPr>
          <w:rFonts w:ascii="Times New Roman" w:hAnsi="Times New Roman"/>
          <w:szCs w:val="24"/>
        </w:rPr>
        <w:t>broj</w:t>
      </w:r>
      <w:proofErr w:type="spellEnd"/>
      <w:r w:rsidR="001F2C4A" w:rsidRPr="00421AFE">
        <w:rPr>
          <w:rFonts w:ascii="Times New Roman" w:hAnsi="Times New Roman"/>
          <w:szCs w:val="24"/>
        </w:rPr>
        <w:t xml:space="preserve"> 112/18)</w:t>
      </w:r>
      <w:r w:rsidR="00B90ED3">
        <w:rPr>
          <w:rFonts w:ascii="Times New Roman" w:hAnsi="Times New Roman"/>
          <w:szCs w:val="24"/>
        </w:rPr>
        <w:t xml:space="preserve">, a s </w:t>
      </w:r>
      <w:proofErr w:type="spellStart"/>
      <w:r w:rsidR="00B90ED3">
        <w:rPr>
          <w:rFonts w:ascii="Times New Roman" w:hAnsi="Times New Roman"/>
          <w:szCs w:val="24"/>
        </w:rPr>
        <w:t>obzirom</w:t>
      </w:r>
      <w:proofErr w:type="spellEnd"/>
      <w:r w:rsidR="00B90ED3">
        <w:rPr>
          <w:rFonts w:ascii="Times New Roman" w:hAnsi="Times New Roman"/>
          <w:szCs w:val="24"/>
        </w:rPr>
        <w:t xml:space="preserve"> da se </w:t>
      </w:r>
      <w:proofErr w:type="spellStart"/>
      <w:r w:rsidR="00B90ED3">
        <w:rPr>
          <w:rFonts w:ascii="Times New Roman" w:hAnsi="Times New Roman"/>
          <w:szCs w:val="24"/>
        </w:rPr>
        <w:t>radi</w:t>
      </w:r>
      <w:proofErr w:type="spellEnd"/>
      <w:r w:rsidR="00B90ED3">
        <w:rPr>
          <w:rFonts w:ascii="Times New Roman" w:hAnsi="Times New Roman"/>
          <w:szCs w:val="24"/>
        </w:rPr>
        <w:t xml:space="preserve"> o </w:t>
      </w:r>
      <w:proofErr w:type="spellStart"/>
      <w:r w:rsidR="00B90ED3">
        <w:rPr>
          <w:rFonts w:ascii="Times New Roman" w:hAnsi="Times New Roman"/>
          <w:szCs w:val="24"/>
        </w:rPr>
        <w:t>znatnijim</w:t>
      </w:r>
      <w:proofErr w:type="spellEnd"/>
      <w:r w:rsidR="00B90ED3">
        <w:rPr>
          <w:rFonts w:ascii="Times New Roman" w:hAnsi="Times New Roman"/>
          <w:szCs w:val="24"/>
        </w:rPr>
        <w:t xml:space="preserve"> </w:t>
      </w:r>
      <w:proofErr w:type="spellStart"/>
      <w:r w:rsidR="00B90ED3">
        <w:rPr>
          <w:rFonts w:ascii="Times New Roman" w:hAnsi="Times New Roman"/>
          <w:szCs w:val="24"/>
        </w:rPr>
        <w:t>intervencijama</w:t>
      </w:r>
      <w:proofErr w:type="spellEnd"/>
      <w:r w:rsidR="00B90ED3">
        <w:rPr>
          <w:rFonts w:ascii="Times New Roman" w:hAnsi="Times New Roman"/>
          <w:szCs w:val="24"/>
        </w:rPr>
        <w:t xml:space="preserve"> u </w:t>
      </w:r>
      <w:proofErr w:type="spellStart"/>
      <w:r w:rsidR="00B90ED3">
        <w:rPr>
          <w:rFonts w:ascii="Times New Roman" w:hAnsi="Times New Roman"/>
          <w:szCs w:val="24"/>
        </w:rPr>
        <w:t>važeću</w:t>
      </w:r>
      <w:proofErr w:type="spellEnd"/>
      <w:r w:rsidR="00B90ED3">
        <w:rPr>
          <w:rFonts w:ascii="Times New Roman" w:hAnsi="Times New Roman"/>
          <w:szCs w:val="24"/>
        </w:rPr>
        <w:t xml:space="preserve"> </w:t>
      </w:r>
      <w:proofErr w:type="spellStart"/>
      <w:r w:rsidR="00B90ED3">
        <w:rPr>
          <w:rFonts w:ascii="Times New Roman" w:hAnsi="Times New Roman"/>
          <w:szCs w:val="24"/>
        </w:rPr>
        <w:t>odluku</w:t>
      </w:r>
      <w:proofErr w:type="spellEnd"/>
      <w:r w:rsidR="00B90ED3">
        <w:rPr>
          <w:rFonts w:ascii="Times New Roman" w:hAnsi="Times New Roman"/>
          <w:szCs w:val="24"/>
        </w:rPr>
        <w:t xml:space="preserve">, </w:t>
      </w:r>
      <w:proofErr w:type="spellStart"/>
      <w:r w:rsidR="00F14D15">
        <w:rPr>
          <w:rFonts w:ascii="Times New Roman" w:hAnsi="Times New Roman"/>
          <w:szCs w:val="24"/>
        </w:rPr>
        <w:t>istu</w:t>
      </w:r>
      <w:proofErr w:type="spellEnd"/>
      <w:r w:rsidR="00F14D15">
        <w:rPr>
          <w:rFonts w:ascii="Times New Roman" w:hAnsi="Times New Roman"/>
          <w:szCs w:val="24"/>
        </w:rPr>
        <w:t xml:space="preserve"> je </w:t>
      </w:r>
      <w:proofErr w:type="spellStart"/>
      <w:r w:rsidR="00B90ED3">
        <w:rPr>
          <w:rFonts w:ascii="Times New Roman" w:hAnsi="Times New Roman"/>
          <w:szCs w:val="24"/>
        </w:rPr>
        <w:t>potrebno</w:t>
      </w:r>
      <w:proofErr w:type="spellEnd"/>
      <w:r w:rsidR="00B90ED3">
        <w:rPr>
          <w:rFonts w:ascii="Times New Roman" w:hAnsi="Times New Roman"/>
          <w:szCs w:val="24"/>
        </w:rPr>
        <w:t xml:space="preserve"> </w:t>
      </w:r>
      <w:proofErr w:type="spellStart"/>
      <w:r w:rsidR="00B90ED3">
        <w:rPr>
          <w:rFonts w:ascii="Times New Roman" w:hAnsi="Times New Roman"/>
          <w:szCs w:val="24"/>
        </w:rPr>
        <w:t>staviti</w:t>
      </w:r>
      <w:proofErr w:type="spellEnd"/>
      <w:r w:rsidR="00B90ED3">
        <w:rPr>
          <w:rFonts w:ascii="Times New Roman" w:hAnsi="Times New Roman"/>
          <w:szCs w:val="24"/>
        </w:rPr>
        <w:t xml:space="preserve"> </w:t>
      </w:r>
      <w:proofErr w:type="spellStart"/>
      <w:r w:rsidR="00B90ED3">
        <w:rPr>
          <w:rFonts w:ascii="Times New Roman" w:hAnsi="Times New Roman"/>
          <w:szCs w:val="24"/>
        </w:rPr>
        <w:t>izvan</w:t>
      </w:r>
      <w:proofErr w:type="spellEnd"/>
      <w:r w:rsidR="00B90ED3">
        <w:rPr>
          <w:rFonts w:ascii="Times New Roman" w:hAnsi="Times New Roman"/>
          <w:szCs w:val="24"/>
        </w:rPr>
        <w:t xml:space="preserve"> </w:t>
      </w:r>
      <w:proofErr w:type="spellStart"/>
      <w:r w:rsidR="00B90ED3">
        <w:rPr>
          <w:rFonts w:ascii="Times New Roman" w:hAnsi="Times New Roman"/>
          <w:szCs w:val="24"/>
        </w:rPr>
        <w:t>snage</w:t>
      </w:r>
      <w:proofErr w:type="spellEnd"/>
      <w:r w:rsidR="00B90ED3">
        <w:rPr>
          <w:rFonts w:ascii="Times New Roman" w:hAnsi="Times New Roman"/>
          <w:szCs w:val="24"/>
        </w:rPr>
        <w:t xml:space="preserve"> i </w:t>
      </w:r>
      <w:proofErr w:type="spellStart"/>
      <w:r w:rsidR="00B90ED3">
        <w:rPr>
          <w:rFonts w:ascii="Times New Roman" w:hAnsi="Times New Roman"/>
          <w:szCs w:val="24"/>
        </w:rPr>
        <w:t>zamijeniti</w:t>
      </w:r>
      <w:proofErr w:type="spellEnd"/>
      <w:r w:rsidR="00B90ED3">
        <w:rPr>
          <w:rFonts w:ascii="Times New Roman" w:hAnsi="Times New Roman"/>
          <w:szCs w:val="24"/>
        </w:rPr>
        <w:t xml:space="preserve"> </w:t>
      </w:r>
      <w:proofErr w:type="spellStart"/>
      <w:r w:rsidR="00B90ED3">
        <w:rPr>
          <w:rFonts w:ascii="Times New Roman" w:hAnsi="Times New Roman"/>
          <w:szCs w:val="24"/>
        </w:rPr>
        <w:t>novom</w:t>
      </w:r>
      <w:proofErr w:type="spellEnd"/>
      <w:r w:rsidR="00B90ED3">
        <w:rPr>
          <w:rFonts w:ascii="Times New Roman" w:hAnsi="Times New Roman"/>
          <w:szCs w:val="24"/>
        </w:rPr>
        <w:t xml:space="preserve"> </w:t>
      </w:r>
      <w:proofErr w:type="spellStart"/>
      <w:r w:rsidR="00B90ED3">
        <w:rPr>
          <w:rFonts w:ascii="Times New Roman" w:hAnsi="Times New Roman"/>
          <w:szCs w:val="24"/>
        </w:rPr>
        <w:t>odlukom</w:t>
      </w:r>
      <w:proofErr w:type="spellEnd"/>
      <w:r w:rsidR="00B90ED3">
        <w:rPr>
          <w:rFonts w:ascii="Times New Roman" w:hAnsi="Times New Roman"/>
          <w:szCs w:val="24"/>
        </w:rPr>
        <w:t>.</w:t>
      </w:r>
      <w:proofErr w:type="gramEnd"/>
    </w:p>
    <w:p w:rsidR="00F14D15" w:rsidRDefault="00F14D15" w:rsidP="001F2C4A">
      <w:pPr>
        <w:ind w:firstLine="360"/>
        <w:jc w:val="both"/>
        <w:rPr>
          <w:rFonts w:ascii="Times New Roman" w:hAnsi="Times New Roman"/>
          <w:szCs w:val="24"/>
        </w:rPr>
      </w:pPr>
    </w:p>
    <w:p w:rsidR="001F2C4A" w:rsidRDefault="001F2C4A" w:rsidP="001F2C4A">
      <w:pPr>
        <w:ind w:firstLine="36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važeća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odluka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propisuje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samo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zakup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poslovnih</w:t>
      </w:r>
      <w:proofErr w:type="spellEnd"/>
      <w:r>
        <w:rPr>
          <w:rFonts w:ascii="Times New Roman" w:hAnsi="Times New Roman"/>
          <w:szCs w:val="24"/>
        </w:rPr>
        <w:t xml:space="preserve"> prostora, </w:t>
      </w:r>
      <w:proofErr w:type="spellStart"/>
      <w:r>
        <w:rPr>
          <w:rFonts w:ascii="Times New Roman" w:hAnsi="Times New Roman"/>
          <w:szCs w:val="24"/>
        </w:rPr>
        <w:t>prijedlogom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B90ED3">
        <w:rPr>
          <w:rFonts w:ascii="Times New Roman" w:hAnsi="Times New Roman"/>
          <w:szCs w:val="24"/>
        </w:rPr>
        <w:t>nove</w:t>
      </w:r>
      <w:proofErr w:type="spellEnd"/>
      <w:r w:rsidR="00B90ED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odluke</w:t>
      </w:r>
      <w:proofErr w:type="spellEnd"/>
      <w:r>
        <w:rPr>
          <w:rFonts w:ascii="Times New Roman" w:hAnsi="Times New Roman"/>
          <w:szCs w:val="24"/>
        </w:rPr>
        <w:t xml:space="preserve"> pored </w:t>
      </w:r>
      <w:proofErr w:type="spellStart"/>
      <w:r>
        <w:rPr>
          <w:rFonts w:ascii="Times New Roman" w:hAnsi="Times New Roman"/>
          <w:szCs w:val="24"/>
        </w:rPr>
        <w:t>zakupa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propisuje</w:t>
      </w:r>
      <w:proofErr w:type="spellEnd"/>
      <w:r>
        <w:rPr>
          <w:rFonts w:ascii="Times New Roman" w:hAnsi="Times New Roman"/>
          <w:szCs w:val="24"/>
        </w:rPr>
        <w:t xml:space="preserve"> se i </w:t>
      </w:r>
      <w:proofErr w:type="spellStart"/>
      <w:r>
        <w:rPr>
          <w:rFonts w:ascii="Times New Roman" w:hAnsi="Times New Roman"/>
          <w:szCs w:val="24"/>
        </w:rPr>
        <w:t>prodaja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poslovnih</w:t>
      </w:r>
      <w:proofErr w:type="spellEnd"/>
      <w:r>
        <w:rPr>
          <w:rFonts w:ascii="Times New Roman" w:hAnsi="Times New Roman"/>
          <w:szCs w:val="24"/>
        </w:rPr>
        <w:t xml:space="preserve"> prostora u vlasništvu Grada, </w:t>
      </w:r>
      <w:r w:rsidR="00B90ED3">
        <w:rPr>
          <w:rFonts w:ascii="Times New Roman" w:hAnsi="Times New Roman"/>
          <w:szCs w:val="24"/>
        </w:rPr>
        <w:t xml:space="preserve">u </w:t>
      </w:r>
      <w:proofErr w:type="spellStart"/>
      <w:r w:rsidR="00B90ED3">
        <w:rPr>
          <w:rFonts w:ascii="Times New Roman" w:hAnsi="Times New Roman"/>
          <w:szCs w:val="24"/>
        </w:rPr>
        <w:t>cilju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B90ED3">
        <w:rPr>
          <w:rFonts w:ascii="Times New Roman" w:hAnsi="Times New Roman"/>
          <w:szCs w:val="24"/>
        </w:rPr>
        <w:t xml:space="preserve">da </w:t>
      </w:r>
      <w:proofErr w:type="spellStart"/>
      <w:r>
        <w:rPr>
          <w:rFonts w:ascii="Times New Roman" w:hAnsi="Times New Roman"/>
          <w:szCs w:val="24"/>
        </w:rPr>
        <w:t>raspolaganje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poslovnim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prostorima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B90ED3">
        <w:rPr>
          <w:rFonts w:ascii="Times New Roman" w:hAnsi="Times New Roman"/>
          <w:szCs w:val="24"/>
        </w:rPr>
        <w:t>bude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detaljan</w:t>
      </w:r>
      <w:proofErr w:type="spellEnd"/>
      <w:r>
        <w:rPr>
          <w:rFonts w:ascii="Times New Roman" w:hAnsi="Times New Roman"/>
          <w:szCs w:val="24"/>
        </w:rPr>
        <w:t xml:space="preserve"> i </w:t>
      </w:r>
      <w:proofErr w:type="spellStart"/>
      <w:r>
        <w:rPr>
          <w:rFonts w:ascii="Times New Roman" w:hAnsi="Times New Roman"/>
          <w:szCs w:val="24"/>
        </w:rPr>
        <w:t>pregledan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način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utvrđeno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 w:rsidR="006F40D6">
        <w:rPr>
          <w:rFonts w:ascii="Times New Roman" w:hAnsi="Times New Roman"/>
          <w:szCs w:val="24"/>
        </w:rPr>
        <w:t>istoj</w:t>
      </w:r>
      <w:proofErr w:type="spellEnd"/>
      <w:r w:rsidR="006F40D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odluci</w:t>
      </w:r>
      <w:proofErr w:type="spellEnd"/>
      <w:r>
        <w:rPr>
          <w:rFonts w:ascii="Times New Roman" w:hAnsi="Times New Roman"/>
          <w:szCs w:val="24"/>
        </w:rPr>
        <w:t xml:space="preserve">, i time </w:t>
      </w:r>
      <w:bookmarkStart w:id="0" w:name="_GoBack"/>
      <w:bookmarkEnd w:id="0"/>
      <w:proofErr w:type="spellStart"/>
      <w:r>
        <w:rPr>
          <w:rFonts w:ascii="Times New Roman" w:hAnsi="Times New Roman"/>
          <w:szCs w:val="24"/>
        </w:rPr>
        <w:t>sukladnije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važećem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Zakonu</w:t>
      </w:r>
      <w:proofErr w:type="spellEnd"/>
      <w:r w:rsidRPr="00421AFE">
        <w:rPr>
          <w:rFonts w:ascii="Times New Roman" w:hAnsi="Times New Roman"/>
          <w:i/>
          <w:szCs w:val="24"/>
        </w:rPr>
        <w:t xml:space="preserve"> o zakupu i kupoprodaji </w:t>
      </w:r>
      <w:proofErr w:type="spellStart"/>
      <w:r w:rsidRPr="00421AFE">
        <w:rPr>
          <w:rFonts w:ascii="Times New Roman" w:hAnsi="Times New Roman"/>
          <w:i/>
          <w:szCs w:val="24"/>
        </w:rPr>
        <w:t>poslovnoga</w:t>
      </w:r>
      <w:proofErr w:type="spellEnd"/>
      <w:r w:rsidRPr="00421AFE">
        <w:rPr>
          <w:rFonts w:ascii="Times New Roman" w:hAnsi="Times New Roman"/>
          <w:i/>
          <w:szCs w:val="24"/>
        </w:rPr>
        <w:t xml:space="preserve"> prostora</w:t>
      </w:r>
      <w:r w:rsidR="006F40D6">
        <w:rPr>
          <w:rFonts w:ascii="Times New Roman" w:hAnsi="Times New Roman"/>
          <w:i/>
          <w:szCs w:val="24"/>
        </w:rPr>
        <w:t>.</w:t>
      </w:r>
    </w:p>
    <w:p w:rsidR="001F2C4A" w:rsidRDefault="001F2C4A" w:rsidP="00937A69">
      <w:pPr>
        <w:jc w:val="both"/>
        <w:rPr>
          <w:rFonts w:ascii="Times New Roman" w:hAnsi="Times New Roman"/>
          <w:szCs w:val="24"/>
        </w:rPr>
      </w:pPr>
    </w:p>
    <w:p w:rsidR="002A07DB" w:rsidRPr="00265A22" w:rsidRDefault="0055608C" w:rsidP="00937A69">
      <w:pPr>
        <w:jc w:val="both"/>
        <w:rPr>
          <w:rFonts w:ascii="Times New Roman" w:hAnsi="Times New Roman"/>
          <w:szCs w:val="24"/>
        </w:rPr>
      </w:pPr>
      <w:r w:rsidRPr="00265A22">
        <w:rPr>
          <w:rFonts w:ascii="Times New Roman" w:hAnsi="Times New Roman"/>
          <w:szCs w:val="24"/>
        </w:rPr>
        <w:t xml:space="preserve"> </w:t>
      </w:r>
    </w:p>
    <w:sectPr w:rsidR="002A07DB" w:rsidRPr="00265A22" w:rsidSect="0012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200"/>
    <w:multiLevelType w:val="hybridMultilevel"/>
    <w:tmpl w:val="206A0D1C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982"/>
    <w:multiLevelType w:val="hybridMultilevel"/>
    <w:tmpl w:val="75D854A6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53B7"/>
    <w:multiLevelType w:val="hybridMultilevel"/>
    <w:tmpl w:val="909E74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74303"/>
    <w:multiLevelType w:val="hybridMultilevel"/>
    <w:tmpl w:val="B46AD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010"/>
    <w:rsid w:val="00081C1D"/>
    <w:rsid w:val="00125D45"/>
    <w:rsid w:val="001264F1"/>
    <w:rsid w:val="00171DFD"/>
    <w:rsid w:val="001E7C3C"/>
    <w:rsid w:val="001F2C4A"/>
    <w:rsid w:val="00265A22"/>
    <w:rsid w:val="002A07DB"/>
    <w:rsid w:val="00312DBA"/>
    <w:rsid w:val="00333D7F"/>
    <w:rsid w:val="00357F9F"/>
    <w:rsid w:val="003E4475"/>
    <w:rsid w:val="00421AFE"/>
    <w:rsid w:val="00443844"/>
    <w:rsid w:val="005203D6"/>
    <w:rsid w:val="00551D4F"/>
    <w:rsid w:val="0055608C"/>
    <w:rsid w:val="005C779D"/>
    <w:rsid w:val="005E572A"/>
    <w:rsid w:val="005F0CA3"/>
    <w:rsid w:val="00612A7C"/>
    <w:rsid w:val="0068683E"/>
    <w:rsid w:val="006F40D6"/>
    <w:rsid w:val="00734182"/>
    <w:rsid w:val="00774436"/>
    <w:rsid w:val="0077560F"/>
    <w:rsid w:val="00867C12"/>
    <w:rsid w:val="00894A44"/>
    <w:rsid w:val="008C72AB"/>
    <w:rsid w:val="0090246B"/>
    <w:rsid w:val="00934122"/>
    <w:rsid w:val="00936F0F"/>
    <w:rsid w:val="00937A69"/>
    <w:rsid w:val="009902A6"/>
    <w:rsid w:val="009A05B8"/>
    <w:rsid w:val="009F44D5"/>
    <w:rsid w:val="00A4028A"/>
    <w:rsid w:val="00A927F9"/>
    <w:rsid w:val="00AC0A28"/>
    <w:rsid w:val="00B90ED3"/>
    <w:rsid w:val="00CC7A17"/>
    <w:rsid w:val="00CF2EDF"/>
    <w:rsid w:val="00D373E5"/>
    <w:rsid w:val="00D67AC3"/>
    <w:rsid w:val="00DC2010"/>
    <w:rsid w:val="00DC32D2"/>
    <w:rsid w:val="00DF0B9F"/>
    <w:rsid w:val="00F14D15"/>
    <w:rsid w:val="00F72B27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0C0F-6438-4668-B4A7-0BF37DE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D4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D4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D4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D4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D4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D4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D4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5D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5D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5D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5D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5D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5D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D45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25D4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125D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D4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125D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25D45"/>
    <w:rPr>
      <w:b/>
      <w:bCs/>
    </w:rPr>
  </w:style>
  <w:style w:type="character" w:styleId="Istaknuto">
    <w:name w:val="Emphasis"/>
    <w:basedOn w:val="Zadanifontodlomka"/>
    <w:uiPriority w:val="20"/>
    <w:qFormat/>
    <w:rsid w:val="00125D45"/>
    <w:rPr>
      <w:i/>
      <w:iCs/>
    </w:rPr>
  </w:style>
  <w:style w:type="paragraph" w:styleId="Bezproreda">
    <w:name w:val="No Spacing"/>
    <w:uiPriority w:val="1"/>
    <w:qFormat/>
    <w:rsid w:val="00125D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5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25D4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125D45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D4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5D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25D4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25D4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25D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125D45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25D45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D45"/>
    <w:pPr>
      <w:outlineLvl w:val="9"/>
    </w:pPr>
  </w:style>
  <w:style w:type="paragraph" w:customStyle="1" w:styleId="t-9-8">
    <w:name w:val="t-9-8"/>
    <w:basedOn w:val="Normal"/>
    <w:rsid w:val="00DC2010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Odlomakpopisa1">
    <w:name w:val="Odlomak popisa1"/>
    <w:basedOn w:val="Normal"/>
    <w:rsid w:val="00DC2010"/>
    <w:pPr>
      <w:suppressAutoHyphens/>
      <w:spacing w:after="160" w:line="254" w:lineRule="auto"/>
    </w:pPr>
    <w:rPr>
      <w:rFonts w:ascii="Calibri" w:eastAsia="SimSun" w:hAnsi="Calibri"/>
      <w:kern w:val="2"/>
      <w:sz w:val="22"/>
      <w:szCs w:val="22"/>
      <w:lang w:val="hr-HR" w:eastAsia="ar-SA"/>
    </w:rPr>
  </w:style>
  <w:style w:type="character" w:styleId="Hiperveza">
    <w:name w:val="Hyperlink"/>
    <w:basedOn w:val="Zadanifontodlomka"/>
    <w:uiPriority w:val="99"/>
    <w:unhideWhenUsed/>
    <w:rsid w:val="0073418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D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DFD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7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hyperlink" Target="https://www.zakon.hr/cms.htm?id=26157" TargetMode="External"/><Relationship Id="rId10" Type="http://schemas.openxmlformats.org/officeDocument/2006/relationships/hyperlink" Target="http://www.zakon.hr/cms.htm?id=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15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Andreja Hodak B</cp:lastModifiedBy>
  <cp:revision>35</cp:revision>
  <cp:lastPrinted>2019-04-11T11:10:00Z</cp:lastPrinted>
  <dcterms:created xsi:type="dcterms:W3CDTF">2018-01-18T12:02:00Z</dcterms:created>
  <dcterms:modified xsi:type="dcterms:W3CDTF">2019-04-11T11:14:00Z</dcterms:modified>
</cp:coreProperties>
</file>