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6D" w:rsidRPr="00C93973" w:rsidRDefault="000B2D6D" w:rsidP="000B2D6D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  <w:r w:rsidRPr="00C93973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  <w:t>OVAJ PROJEKT SUFINANCIRAN JE SREDSTVIMA EUROPSKE UNIJE</w:t>
      </w:r>
    </w:p>
    <w:p w:rsidR="000B2D6D" w:rsidRPr="00C93973" w:rsidRDefault="000B2D6D" w:rsidP="000B2D6D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  <w:r w:rsidRPr="00C93973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  <w:t xml:space="preserve">Europski fond za </w:t>
      </w:r>
      <w:r w:rsidR="00081153" w:rsidRPr="00C93973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  <w:t>regionalni</w:t>
      </w:r>
      <w:r w:rsidRPr="00C93973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  <w:t xml:space="preserve"> razvoj </w:t>
      </w:r>
    </w:p>
    <w:p w:rsidR="000B2D6D" w:rsidRPr="00C93973" w:rsidRDefault="00081153" w:rsidP="000B2D6D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zh-CN" w:bidi="hi-IN"/>
        </w:rPr>
      </w:pPr>
      <w:r w:rsidRPr="00C93973"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zh-CN" w:bidi="hi-IN"/>
        </w:rPr>
        <w:t>EPIcentar Sequia Slatina, KK.06.1.2.02.0037</w:t>
      </w:r>
    </w:p>
    <w:p w:rsidR="000B2D6D" w:rsidRPr="00C93973" w:rsidRDefault="000B2D6D" w:rsidP="000B2D6D">
      <w:pPr>
        <w:suppressAutoHyphens/>
        <w:overflowPunct w:val="0"/>
        <w:spacing w:after="0" w:line="240" w:lineRule="auto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</w:p>
    <w:p w:rsidR="000D72F8" w:rsidRPr="00C93973" w:rsidRDefault="000D72F8" w:rsidP="000D72F8">
      <w:pPr>
        <w:suppressAutoHyphens/>
        <w:spacing w:after="0" w:line="240" w:lineRule="auto"/>
        <w:textAlignment w:val="baseline"/>
        <w:rPr>
          <w:rFonts w:ascii="Arial Narrow" w:eastAsia="SimSun" w:hAnsi="Arial Narrow" w:cs="Arial"/>
          <w:b/>
          <w:color w:val="00000A"/>
          <w:lang w:eastAsia="zh-CN" w:bidi="hi-IN"/>
        </w:rPr>
      </w:pPr>
    </w:p>
    <w:p w:rsidR="000D72F8" w:rsidRPr="000F0650" w:rsidRDefault="007A1F64" w:rsidP="000F0650">
      <w:pPr>
        <w:suppressAutoHyphens/>
        <w:spacing w:after="0" w:line="240" w:lineRule="auto"/>
        <w:jc w:val="center"/>
        <w:textAlignment w:val="baseline"/>
        <w:rPr>
          <w:rFonts w:ascii="Arial Narrow" w:eastAsia="SimSun" w:hAnsi="Arial Narrow" w:cs="Arial"/>
          <w:noProof/>
          <w:color w:val="00000A"/>
          <w:lang w:eastAsia="hr-HR"/>
        </w:rPr>
      </w:pPr>
      <w:r w:rsidRPr="00C93973">
        <w:rPr>
          <w:rFonts w:ascii="Arial Narrow" w:eastAsia="SimSun" w:hAnsi="Arial Narrow" w:cs="Arial"/>
          <w:noProof/>
          <w:color w:val="00000A"/>
          <w:lang w:eastAsia="hr-HR"/>
        </w:rPr>
        <w:t xml:space="preserve"> </w:t>
      </w:r>
      <w:r w:rsidR="000D72F8" w:rsidRPr="00C93973">
        <w:rPr>
          <w:rFonts w:ascii="Arial Narrow" w:eastAsia="SimSun" w:hAnsi="Arial Narrow" w:cs="Arial"/>
          <w:noProof/>
          <w:color w:val="00000A"/>
          <w:lang w:eastAsia="hr-HR" w:bidi="hi-IN"/>
        </w:rPr>
        <w:t xml:space="preserve">                                 </w:t>
      </w:r>
      <w:r w:rsidR="000F0650">
        <w:rPr>
          <w:rFonts w:ascii="Arial Narrow" w:eastAsia="SimSun" w:hAnsi="Arial Narrow" w:cs="Arial"/>
          <w:noProof/>
          <w:color w:val="00000A"/>
          <w:lang w:eastAsia="hr-HR" w:bidi="hi-IN"/>
        </w:rPr>
        <w:t xml:space="preserve">                        </w:t>
      </w:r>
    </w:p>
    <w:p w:rsidR="000B2D6D" w:rsidRPr="00C93973" w:rsidRDefault="00081153" w:rsidP="000B2D6D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</w:pPr>
      <w:r w:rsidRPr="00C93973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  <w:t>KONKURENTNOST i KOHEZIJA</w:t>
      </w:r>
      <w:r w:rsidR="000B2D6D" w:rsidRPr="00C93973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  <w:t xml:space="preserve"> 2014.-2020. </w:t>
      </w:r>
    </w:p>
    <w:p w:rsidR="000B2D6D" w:rsidRPr="00C93973" w:rsidRDefault="00E624CA" w:rsidP="000B2D6D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</w:pPr>
      <w:r w:rsidRPr="00C93973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  <w:t>Udio u sufinaniranom dijelu: 80% EU, 20</w:t>
      </w:r>
      <w:r w:rsidR="000B2D6D" w:rsidRPr="00C93973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  <w:t>% RH</w:t>
      </w:r>
    </w:p>
    <w:p w:rsidR="000D72F8" w:rsidRPr="00C93973" w:rsidRDefault="00081153" w:rsidP="00A977D8">
      <w:pPr>
        <w:jc w:val="center"/>
        <w:rPr>
          <w:rFonts w:ascii="Arial Narrow" w:hAnsi="Arial Narrow"/>
          <w:b/>
          <w:sz w:val="24"/>
          <w:szCs w:val="24"/>
        </w:rPr>
      </w:pPr>
      <w:r w:rsidRPr="00C93973"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hr-HR" w:bidi="hi-IN"/>
        </w:rPr>
        <w:t>Europski fond za regionalni razvoj</w:t>
      </w:r>
    </w:p>
    <w:p w:rsidR="000D72F8" w:rsidRDefault="000D72F8" w:rsidP="000D72F8">
      <w:pPr>
        <w:rPr>
          <w:rFonts w:ascii="Arial Narrow" w:hAnsi="Arial Narrow"/>
          <w:b/>
          <w:sz w:val="24"/>
          <w:szCs w:val="24"/>
        </w:rPr>
      </w:pPr>
    </w:p>
    <w:p w:rsidR="000F0650" w:rsidRPr="00C93973" w:rsidRDefault="000F0650" w:rsidP="000D72F8">
      <w:pPr>
        <w:rPr>
          <w:rFonts w:ascii="Arial Narrow" w:hAnsi="Arial Narrow"/>
          <w:b/>
          <w:sz w:val="24"/>
          <w:szCs w:val="24"/>
        </w:rPr>
      </w:pPr>
    </w:p>
    <w:p w:rsidR="00D93B37" w:rsidRPr="00C93973" w:rsidRDefault="00A977D8" w:rsidP="00A977D8">
      <w:pPr>
        <w:jc w:val="center"/>
        <w:rPr>
          <w:rFonts w:ascii="Arial Narrow" w:hAnsi="Arial Narrow"/>
          <w:b/>
          <w:sz w:val="32"/>
          <w:szCs w:val="32"/>
        </w:rPr>
      </w:pPr>
      <w:r w:rsidRPr="00C93973">
        <w:rPr>
          <w:rFonts w:ascii="Arial Narrow" w:hAnsi="Arial Narrow"/>
          <w:b/>
          <w:sz w:val="32"/>
          <w:szCs w:val="32"/>
        </w:rPr>
        <w:t>Obavijest o namjeri provođenja otvorenog postupka javne nabave</w:t>
      </w:r>
    </w:p>
    <w:p w:rsidR="00A977D8" w:rsidRPr="00C93973" w:rsidRDefault="00A977D8" w:rsidP="00A977D8">
      <w:pPr>
        <w:rPr>
          <w:rFonts w:ascii="Arial Narrow" w:hAnsi="Arial Narrow"/>
          <w:b/>
        </w:rPr>
      </w:pPr>
    </w:p>
    <w:p w:rsidR="00A977D8" w:rsidRPr="00C93973" w:rsidRDefault="00A977D8" w:rsidP="00A977D8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>Obavještavaju se zainteresirani gospodarski subjekti da Grad Slatina kao javni naručitelj namjerava provesti otvoreni postupak javne nabave male vrijednosti radi sklapan</w:t>
      </w:r>
      <w:r w:rsidR="000B2D6D" w:rsidRPr="00C93973">
        <w:rPr>
          <w:rFonts w:ascii="Arial Narrow" w:hAnsi="Arial Narrow"/>
        </w:rPr>
        <w:t>ja u govora o javnoj nabavi radova</w:t>
      </w:r>
      <w:r w:rsidRPr="00C93973">
        <w:rPr>
          <w:rFonts w:ascii="Arial Narrow" w:hAnsi="Arial Narrow"/>
        </w:rPr>
        <w:t xml:space="preserve">. </w:t>
      </w:r>
    </w:p>
    <w:p w:rsidR="00A977D8" w:rsidRPr="00C93973" w:rsidRDefault="00A977D8" w:rsidP="00A977D8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Predmet nabave: </w:t>
      </w:r>
      <w:r w:rsidR="00A162EC" w:rsidRPr="00C93973">
        <w:rPr>
          <w:rFonts w:ascii="Arial Narrow" w:hAnsi="Arial Narrow"/>
        </w:rPr>
        <w:t xml:space="preserve">Radovi na uređenju EPIcentar </w:t>
      </w:r>
      <w:proofErr w:type="spellStart"/>
      <w:r w:rsidR="00A162EC" w:rsidRPr="00C93973">
        <w:rPr>
          <w:rFonts w:ascii="Arial Narrow" w:hAnsi="Arial Narrow"/>
        </w:rPr>
        <w:t>Sequoia</w:t>
      </w:r>
      <w:proofErr w:type="spellEnd"/>
      <w:r w:rsidRPr="00C93973">
        <w:rPr>
          <w:rFonts w:ascii="Arial Narrow" w:hAnsi="Arial Narrow"/>
        </w:rPr>
        <w:t xml:space="preserve"> sukladno projektnoj dokumentaciji:</w:t>
      </w:r>
    </w:p>
    <w:p w:rsidR="00A977D8" w:rsidRPr="00C93973" w:rsidRDefault="00B2304D" w:rsidP="00A977D8">
      <w:pPr>
        <w:jc w:val="both"/>
        <w:rPr>
          <w:rFonts w:ascii="Arial Narrow" w:hAnsi="Arial Narrow"/>
        </w:rPr>
      </w:pPr>
      <w:r w:rsidRPr="00B2304D">
        <w:rPr>
          <w:rFonts w:ascii="Arial Narrow" w:hAnsi="Arial Narrow"/>
        </w:rPr>
        <w:t>Glavni i izvedbeni projekt zajedničke oznake ZOP: 27/2018, koji sadržava</w:t>
      </w:r>
      <w:r w:rsidR="00DB3314">
        <w:rPr>
          <w:rFonts w:ascii="Arial Narrow" w:hAnsi="Arial Narrow"/>
        </w:rPr>
        <w:t>:</w:t>
      </w:r>
    </w:p>
    <w:p w:rsidR="00A977D8" w:rsidRPr="00C93973" w:rsidRDefault="00A977D8" w:rsidP="00D40942">
      <w:pPr>
        <w:pStyle w:val="Bezproreda"/>
        <w:rPr>
          <w:rFonts w:ascii="Arial Narrow" w:hAnsi="Arial Narrow"/>
        </w:rPr>
      </w:pPr>
      <w:r w:rsidRPr="00C93973">
        <w:rPr>
          <w:rFonts w:ascii="Arial Narrow" w:hAnsi="Arial Narrow"/>
        </w:rPr>
        <w:t>-</w:t>
      </w:r>
      <w:r w:rsidRPr="00C93973">
        <w:rPr>
          <w:rFonts w:ascii="Arial Narrow" w:hAnsi="Arial Narrow"/>
        </w:rPr>
        <w:tab/>
        <w:t xml:space="preserve">Mapa I </w:t>
      </w:r>
      <w:r w:rsidR="00EA2C28">
        <w:rPr>
          <w:rFonts w:ascii="Arial Narrow" w:hAnsi="Arial Narrow"/>
        </w:rPr>
        <w:t>Glavni a</w:t>
      </w:r>
      <w:r w:rsidR="00877F98" w:rsidRPr="00C93973">
        <w:rPr>
          <w:rFonts w:ascii="Arial Narrow" w:hAnsi="Arial Narrow"/>
        </w:rPr>
        <w:t>rhitektonski projekt</w:t>
      </w:r>
      <w:r w:rsidRPr="00C93973">
        <w:rPr>
          <w:rFonts w:ascii="Arial Narrow" w:hAnsi="Arial Narrow"/>
        </w:rPr>
        <w:t xml:space="preserve">, oznake </w:t>
      </w:r>
      <w:r w:rsidR="00EA2C28">
        <w:rPr>
          <w:rFonts w:ascii="Arial Narrow" w:hAnsi="Arial Narrow"/>
        </w:rPr>
        <w:t>27/2018</w:t>
      </w:r>
      <w:r w:rsidR="00877F98" w:rsidRPr="00C93973">
        <w:rPr>
          <w:rFonts w:ascii="Arial Narrow" w:hAnsi="Arial Narrow"/>
        </w:rPr>
        <w:t xml:space="preserve">, </w:t>
      </w:r>
      <w:r w:rsidR="00EA2C28">
        <w:rPr>
          <w:rFonts w:ascii="Arial Narrow" w:hAnsi="Arial Narrow"/>
        </w:rPr>
        <w:t>prosinac 2018</w:t>
      </w:r>
      <w:r w:rsidRPr="00C93973">
        <w:rPr>
          <w:rFonts w:ascii="Arial Narrow" w:hAnsi="Arial Narrow"/>
        </w:rPr>
        <w:t>.,</w:t>
      </w:r>
    </w:p>
    <w:p w:rsidR="00877F98" w:rsidRPr="00C93973" w:rsidRDefault="00A977D8" w:rsidP="00D40942">
      <w:pPr>
        <w:pStyle w:val="Bezproreda"/>
        <w:rPr>
          <w:rFonts w:ascii="Arial Narrow" w:hAnsi="Arial Narrow"/>
        </w:rPr>
      </w:pPr>
      <w:r w:rsidRPr="00C93973">
        <w:rPr>
          <w:rFonts w:ascii="Arial Narrow" w:hAnsi="Arial Narrow"/>
        </w:rPr>
        <w:t>-</w:t>
      </w:r>
      <w:r w:rsidRPr="00C93973">
        <w:rPr>
          <w:rFonts w:ascii="Arial Narrow" w:hAnsi="Arial Narrow"/>
        </w:rPr>
        <w:tab/>
        <w:t xml:space="preserve">Mapa II </w:t>
      </w:r>
      <w:r w:rsidR="00877F98" w:rsidRPr="00C93973">
        <w:rPr>
          <w:rFonts w:ascii="Arial Narrow" w:hAnsi="Arial Narrow"/>
        </w:rPr>
        <w:t>Građevinski</w:t>
      </w:r>
      <w:r w:rsidRPr="00C93973">
        <w:rPr>
          <w:rFonts w:ascii="Arial Narrow" w:hAnsi="Arial Narrow"/>
        </w:rPr>
        <w:t xml:space="preserve"> projekt</w:t>
      </w:r>
      <w:r w:rsidR="00EA2C28">
        <w:rPr>
          <w:rFonts w:ascii="Arial Narrow" w:hAnsi="Arial Narrow"/>
        </w:rPr>
        <w:t xml:space="preserve"> – projekt konstrukcije</w:t>
      </w:r>
      <w:r w:rsidRPr="00C93973">
        <w:rPr>
          <w:rFonts w:ascii="Arial Narrow" w:hAnsi="Arial Narrow"/>
        </w:rPr>
        <w:t xml:space="preserve">, oznake </w:t>
      </w:r>
      <w:r w:rsidR="00EA2C28">
        <w:rPr>
          <w:rFonts w:ascii="Arial Narrow" w:hAnsi="Arial Narrow"/>
        </w:rPr>
        <w:t>GLP-G-69/2018</w:t>
      </w:r>
      <w:r w:rsidR="00877F98" w:rsidRPr="00C93973">
        <w:rPr>
          <w:rFonts w:ascii="Arial Narrow" w:hAnsi="Arial Narrow"/>
        </w:rPr>
        <w:t xml:space="preserve">, </w:t>
      </w:r>
      <w:r w:rsidR="00EA2C28" w:rsidRPr="00EA2C28">
        <w:rPr>
          <w:rFonts w:ascii="Arial Narrow" w:hAnsi="Arial Narrow"/>
        </w:rPr>
        <w:t>prosinac 2018.</w:t>
      </w:r>
      <w:r w:rsidR="00877F98" w:rsidRPr="00C93973">
        <w:rPr>
          <w:rFonts w:ascii="Arial Narrow" w:hAnsi="Arial Narrow"/>
        </w:rPr>
        <w:t>,</w:t>
      </w:r>
    </w:p>
    <w:p w:rsidR="00877F98" w:rsidRPr="00C93973" w:rsidRDefault="00877F98" w:rsidP="00D40942">
      <w:pPr>
        <w:pStyle w:val="Bezproreda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- </w:t>
      </w:r>
      <w:r w:rsidRPr="00C93973">
        <w:rPr>
          <w:rFonts w:ascii="Arial Narrow" w:hAnsi="Arial Narrow"/>
        </w:rPr>
        <w:tab/>
        <w:t xml:space="preserve">Mapa III </w:t>
      </w:r>
      <w:r w:rsidR="00EA2C28" w:rsidRPr="00EA2C28">
        <w:rPr>
          <w:rFonts w:ascii="Arial Narrow" w:hAnsi="Arial Narrow"/>
        </w:rPr>
        <w:t>Građevinski projekt – p</w:t>
      </w:r>
      <w:r w:rsidR="00EA2C28">
        <w:rPr>
          <w:rFonts w:ascii="Arial Narrow" w:hAnsi="Arial Narrow"/>
        </w:rPr>
        <w:t>rojekt uklanjanja</w:t>
      </w:r>
      <w:r w:rsidRPr="00C93973">
        <w:rPr>
          <w:rFonts w:ascii="Arial Narrow" w:hAnsi="Arial Narrow"/>
        </w:rPr>
        <w:t xml:space="preserve">, oznake </w:t>
      </w:r>
      <w:r w:rsidR="00EA2C28">
        <w:rPr>
          <w:rFonts w:ascii="Arial Narrow" w:hAnsi="Arial Narrow"/>
        </w:rPr>
        <w:t>U-8/2018</w:t>
      </w:r>
      <w:r w:rsidRPr="00C93973">
        <w:rPr>
          <w:rFonts w:ascii="Arial Narrow" w:hAnsi="Arial Narrow"/>
        </w:rPr>
        <w:t xml:space="preserve">, </w:t>
      </w:r>
      <w:r w:rsidR="00EA2C28">
        <w:rPr>
          <w:rFonts w:ascii="Arial Narrow" w:hAnsi="Arial Narrow"/>
        </w:rPr>
        <w:t>prosinac 2018.</w:t>
      </w:r>
      <w:r w:rsidRPr="00C93973">
        <w:rPr>
          <w:rFonts w:ascii="Arial Narrow" w:hAnsi="Arial Narrow"/>
        </w:rPr>
        <w:t>,</w:t>
      </w:r>
    </w:p>
    <w:p w:rsidR="00877F98" w:rsidRPr="00C93973" w:rsidRDefault="00877F98" w:rsidP="00D40942">
      <w:pPr>
        <w:pStyle w:val="Bezproreda"/>
        <w:rPr>
          <w:rFonts w:ascii="Arial Narrow" w:hAnsi="Arial Narrow"/>
        </w:rPr>
      </w:pPr>
      <w:r w:rsidRPr="00C93973">
        <w:rPr>
          <w:rFonts w:ascii="Arial Narrow" w:hAnsi="Arial Narrow"/>
        </w:rPr>
        <w:t>-</w:t>
      </w:r>
      <w:r w:rsidRPr="00C93973">
        <w:rPr>
          <w:rFonts w:ascii="Arial Narrow" w:hAnsi="Arial Narrow"/>
        </w:rPr>
        <w:tab/>
        <w:t xml:space="preserve">Mapa IV </w:t>
      </w:r>
      <w:r w:rsidR="00EA2C28" w:rsidRPr="00EA2C28">
        <w:rPr>
          <w:rFonts w:ascii="Arial Narrow" w:hAnsi="Arial Narrow"/>
        </w:rPr>
        <w:t>Građevinski projekt – p</w:t>
      </w:r>
      <w:r w:rsidR="00EA2C28">
        <w:rPr>
          <w:rFonts w:ascii="Arial Narrow" w:hAnsi="Arial Narrow"/>
        </w:rPr>
        <w:t>rojekt vodovoda i odvodnje</w:t>
      </w:r>
      <w:r w:rsidRPr="00C93973">
        <w:rPr>
          <w:rFonts w:ascii="Arial Narrow" w:hAnsi="Arial Narrow"/>
        </w:rPr>
        <w:t xml:space="preserve">, oznake </w:t>
      </w:r>
      <w:r w:rsidR="00EA2C28">
        <w:rPr>
          <w:rFonts w:ascii="Arial Narrow" w:hAnsi="Arial Narrow"/>
        </w:rPr>
        <w:t>GLP-VK-69/2018</w:t>
      </w:r>
      <w:r w:rsidRPr="00C93973">
        <w:rPr>
          <w:rFonts w:ascii="Arial Narrow" w:hAnsi="Arial Narrow"/>
        </w:rPr>
        <w:t xml:space="preserve">, </w:t>
      </w:r>
      <w:r w:rsidR="00EA2C28" w:rsidRPr="00EA2C28">
        <w:rPr>
          <w:rFonts w:ascii="Arial Narrow" w:hAnsi="Arial Narrow"/>
        </w:rPr>
        <w:t>prosinac 2018.</w:t>
      </w:r>
      <w:r w:rsidRPr="00C93973">
        <w:rPr>
          <w:rFonts w:ascii="Arial Narrow" w:hAnsi="Arial Narrow"/>
        </w:rPr>
        <w:t>,</w:t>
      </w:r>
    </w:p>
    <w:p w:rsidR="00877F98" w:rsidRPr="00C93973" w:rsidRDefault="00877F98" w:rsidP="00EA2C28">
      <w:pPr>
        <w:pStyle w:val="Bezproreda"/>
        <w:rPr>
          <w:rFonts w:ascii="Arial Narrow" w:hAnsi="Arial Narrow"/>
        </w:rPr>
      </w:pPr>
      <w:r w:rsidRPr="00C93973">
        <w:rPr>
          <w:rFonts w:ascii="Arial Narrow" w:hAnsi="Arial Narrow"/>
        </w:rPr>
        <w:t>-</w:t>
      </w:r>
      <w:r w:rsidRPr="00C93973">
        <w:rPr>
          <w:rFonts w:ascii="Arial Narrow" w:hAnsi="Arial Narrow"/>
        </w:rPr>
        <w:tab/>
        <w:t xml:space="preserve">Mapa V Glavni </w:t>
      </w:r>
      <w:r w:rsidR="00EA2C28">
        <w:rPr>
          <w:rFonts w:ascii="Arial Narrow" w:hAnsi="Arial Narrow"/>
        </w:rPr>
        <w:t>elektrotehnički projekt</w:t>
      </w:r>
      <w:r w:rsidRPr="00C93973">
        <w:rPr>
          <w:rFonts w:ascii="Arial Narrow" w:hAnsi="Arial Narrow"/>
        </w:rPr>
        <w:t xml:space="preserve">,oznake </w:t>
      </w:r>
      <w:r w:rsidR="00EA2C28">
        <w:rPr>
          <w:rFonts w:ascii="Arial Narrow" w:hAnsi="Arial Narrow"/>
        </w:rPr>
        <w:t>129/2018 ELG</w:t>
      </w:r>
      <w:r w:rsidRPr="00C93973">
        <w:rPr>
          <w:rFonts w:ascii="Arial Narrow" w:hAnsi="Arial Narrow"/>
        </w:rPr>
        <w:t xml:space="preserve">., </w:t>
      </w:r>
      <w:r w:rsidR="00EA2C28" w:rsidRPr="00EA2C28">
        <w:rPr>
          <w:rFonts w:ascii="Arial Narrow" w:hAnsi="Arial Narrow"/>
        </w:rPr>
        <w:t>prosinac 2018.,</w:t>
      </w:r>
    </w:p>
    <w:p w:rsidR="00D40942" w:rsidRPr="00C93973" w:rsidRDefault="00877F98" w:rsidP="00D40942">
      <w:pPr>
        <w:pStyle w:val="Bezproreda"/>
        <w:rPr>
          <w:rFonts w:ascii="Arial Narrow" w:hAnsi="Arial Narrow"/>
        </w:rPr>
      </w:pPr>
      <w:r w:rsidRPr="00C93973">
        <w:rPr>
          <w:rFonts w:ascii="Arial Narrow" w:hAnsi="Arial Narrow"/>
        </w:rPr>
        <w:t>-</w:t>
      </w:r>
      <w:r w:rsidRPr="00C93973">
        <w:rPr>
          <w:rFonts w:ascii="Arial Narrow" w:hAnsi="Arial Narrow"/>
        </w:rPr>
        <w:tab/>
        <w:t xml:space="preserve">Mapa VI </w:t>
      </w:r>
      <w:r w:rsidR="00EA2C28">
        <w:rPr>
          <w:rFonts w:ascii="Arial Narrow" w:hAnsi="Arial Narrow"/>
        </w:rPr>
        <w:t>Glavni strojarski projekt – projekt plina, grijanja i hlađenja</w:t>
      </w:r>
      <w:r w:rsidRPr="00C93973">
        <w:rPr>
          <w:rFonts w:ascii="Arial Narrow" w:hAnsi="Arial Narrow"/>
        </w:rPr>
        <w:t xml:space="preserve">, oznake </w:t>
      </w:r>
      <w:r w:rsidR="00EA2C28">
        <w:rPr>
          <w:rFonts w:ascii="Arial Narrow" w:hAnsi="Arial Narrow"/>
        </w:rPr>
        <w:t>200/18/ST</w:t>
      </w:r>
      <w:r w:rsidRPr="00C93973">
        <w:rPr>
          <w:rFonts w:ascii="Arial Narrow" w:hAnsi="Arial Narrow"/>
        </w:rPr>
        <w:t xml:space="preserve">, </w:t>
      </w:r>
      <w:r w:rsidR="00EA2C28" w:rsidRPr="00EA2C28">
        <w:rPr>
          <w:rFonts w:ascii="Arial Narrow" w:hAnsi="Arial Narrow"/>
        </w:rPr>
        <w:t>prosinac 2018.,</w:t>
      </w:r>
    </w:p>
    <w:p w:rsidR="00D40942" w:rsidRDefault="00D40942" w:rsidP="00D40942">
      <w:pPr>
        <w:pStyle w:val="Bezproreda"/>
        <w:rPr>
          <w:rFonts w:ascii="Arial Narrow" w:hAnsi="Arial Narrow"/>
        </w:rPr>
      </w:pPr>
      <w:r w:rsidRPr="00C93973">
        <w:rPr>
          <w:rFonts w:ascii="Arial Narrow" w:hAnsi="Arial Narrow"/>
        </w:rPr>
        <w:t>-</w:t>
      </w:r>
      <w:r w:rsidRPr="00C93973">
        <w:rPr>
          <w:rFonts w:ascii="Arial Narrow" w:hAnsi="Arial Narrow"/>
        </w:rPr>
        <w:tab/>
        <w:t xml:space="preserve">Mapa VII </w:t>
      </w:r>
      <w:r w:rsidR="00EA2C28" w:rsidRPr="00EA2C28">
        <w:rPr>
          <w:rFonts w:ascii="Arial Narrow" w:hAnsi="Arial Narrow"/>
        </w:rPr>
        <w:t xml:space="preserve">Glavni strojarski projekt – projekt </w:t>
      </w:r>
      <w:r w:rsidR="00EA2C28">
        <w:rPr>
          <w:rFonts w:ascii="Arial Narrow" w:hAnsi="Arial Narrow"/>
        </w:rPr>
        <w:t>platforme i dizala, oznake 201</w:t>
      </w:r>
      <w:r w:rsidR="00EA2C28" w:rsidRPr="00EA2C28">
        <w:rPr>
          <w:rFonts w:ascii="Arial Narrow" w:hAnsi="Arial Narrow"/>
        </w:rPr>
        <w:t>/18/ST, prosinac 2018.</w:t>
      </w:r>
      <w:r w:rsidRPr="00C93973">
        <w:rPr>
          <w:rFonts w:ascii="Arial Narrow" w:hAnsi="Arial Narrow"/>
        </w:rPr>
        <w:t>,</w:t>
      </w:r>
    </w:p>
    <w:p w:rsidR="00DE02F9" w:rsidRDefault="00EA2C28" w:rsidP="00D40942">
      <w:pPr>
        <w:pStyle w:val="Bezproreda"/>
        <w:rPr>
          <w:rFonts w:ascii="Arial Narrow" w:hAnsi="Arial Narrow"/>
        </w:rPr>
      </w:pPr>
      <w:r w:rsidRPr="00EA2C28">
        <w:rPr>
          <w:rFonts w:ascii="Arial Narrow" w:hAnsi="Arial Narrow"/>
        </w:rPr>
        <w:t>-</w:t>
      </w:r>
      <w:r w:rsidRPr="00EA2C28">
        <w:rPr>
          <w:rFonts w:ascii="Arial Narrow" w:hAnsi="Arial Narrow"/>
        </w:rPr>
        <w:tab/>
        <w:t>Mapa VII</w:t>
      </w:r>
      <w:r>
        <w:rPr>
          <w:rFonts w:ascii="Arial Narrow" w:hAnsi="Arial Narrow"/>
        </w:rPr>
        <w:t>I</w:t>
      </w:r>
      <w:r w:rsidRPr="00EA2C28">
        <w:rPr>
          <w:rFonts w:ascii="Arial Narrow" w:hAnsi="Arial Narrow"/>
        </w:rPr>
        <w:t xml:space="preserve"> Glavni </w:t>
      </w:r>
      <w:r>
        <w:rPr>
          <w:rFonts w:ascii="Arial Narrow" w:hAnsi="Arial Narrow"/>
        </w:rPr>
        <w:t>građevinski</w:t>
      </w:r>
      <w:r w:rsidRPr="00EA2C28">
        <w:rPr>
          <w:rFonts w:ascii="Arial Narrow" w:hAnsi="Arial Narrow"/>
        </w:rPr>
        <w:t xml:space="preserve"> projekt – projekt </w:t>
      </w:r>
      <w:r>
        <w:rPr>
          <w:rFonts w:ascii="Arial Narrow" w:hAnsi="Arial Narrow"/>
        </w:rPr>
        <w:t>uređenja okoliša</w:t>
      </w:r>
      <w:r w:rsidRPr="00EA2C28">
        <w:rPr>
          <w:rFonts w:ascii="Arial Narrow" w:hAnsi="Arial Narrow"/>
        </w:rPr>
        <w:t xml:space="preserve">, oznake </w:t>
      </w:r>
      <w:r>
        <w:rPr>
          <w:rFonts w:ascii="Arial Narrow" w:hAnsi="Arial Narrow"/>
        </w:rPr>
        <w:t>GLP-UO-69/2018</w:t>
      </w:r>
      <w:r w:rsidRPr="00EA2C28">
        <w:rPr>
          <w:rFonts w:ascii="Arial Narrow" w:hAnsi="Arial Narrow"/>
        </w:rPr>
        <w:t>, prosinac</w:t>
      </w:r>
    </w:p>
    <w:p w:rsidR="00EA2C28" w:rsidRDefault="00DE02F9" w:rsidP="00D40942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EA2C28" w:rsidRPr="00EA2C28">
        <w:rPr>
          <w:rFonts w:ascii="Arial Narrow" w:hAnsi="Arial Narrow"/>
        </w:rPr>
        <w:t xml:space="preserve"> </w:t>
      </w:r>
      <w:r w:rsidR="00EA2C28">
        <w:rPr>
          <w:rFonts w:ascii="Arial Narrow" w:hAnsi="Arial Narrow"/>
        </w:rPr>
        <w:t xml:space="preserve"> </w:t>
      </w:r>
      <w:r w:rsidR="00EA2C28" w:rsidRPr="00EA2C28">
        <w:rPr>
          <w:rFonts w:ascii="Arial Narrow" w:hAnsi="Arial Narrow"/>
        </w:rPr>
        <w:t>2018.,</w:t>
      </w:r>
    </w:p>
    <w:p w:rsidR="00DE02F9" w:rsidRDefault="00DE02F9" w:rsidP="00D40942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>Mapa IX</w:t>
      </w:r>
      <w:r w:rsidRPr="00DE02F9">
        <w:rPr>
          <w:rFonts w:ascii="Arial Narrow" w:hAnsi="Arial Narrow"/>
        </w:rPr>
        <w:t xml:space="preserve"> Glavni </w:t>
      </w:r>
      <w:r>
        <w:rPr>
          <w:rFonts w:ascii="Arial Narrow" w:hAnsi="Arial Narrow"/>
        </w:rPr>
        <w:t>projekt krajobraznog uređenja</w:t>
      </w:r>
      <w:r w:rsidRPr="00DE02F9">
        <w:rPr>
          <w:rFonts w:ascii="Arial Narrow" w:hAnsi="Arial Narrow"/>
        </w:rPr>
        <w:t xml:space="preserve">, oznake </w:t>
      </w:r>
      <w:r>
        <w:rPr>
          <w:rFonts w:ascii="Arial Narrow" w:hAnsi="Arial Narrow"/>
        </w:rPr>
        <w:t>27/2018-K</w:t>
      </w:r>
      <w:r w:rsidRPr="00DE02F9">
        <w:rPr>
          <w:rFonts w:ascii="Arial Narrow" w:hAnsi="Arial Narrow"/>
        </w:rPr>
        <w:t>, prosinac 2018.,</w:t>
      </w:r>
    </w:p>
    <w:p w:rsidR="00DE02F9" w:rsidRDefault="00DE02F9" w:rsidP="00D40942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>Mapa X</w:t>
      </w:r>
      <w:r w:rsidRPr="00DE02F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Geodetski projekt</w:t>
      </w:r>
      <w:r w:rsidRPr="00DE02F9">
        <w:rPr>
          <w:rFonts w:ascii="Arial Narrow" w:hAnsi="Arial Narrow"/>
        </w:rPr>
        <w:t xml:space="preserve">, oznake </w:t>
      </w:r>
      <w:r>
        <w:rPr>
          <w:rFonts w:ascii="Arial Narrow" w:hAnsi="Arial Narrow"/>
        </w:rPr>
        <w:t>04/2018</w:t>
      </w:r>
      <w:r w:rsidRPr="00DE02F9">
        <w:rPr>
          <w:rFonts w:ascii="Arial Narrow" w:hAnsi="Arial Narrow"/>
        </w:rPr>
        <w:t>, prosinac 2018.,</w:t>
      </w:r>
    </w:p>
    <w:p w:rsidR="003103FA" w:rsidRDefault="003103FA" w:rsidP="00D40942">
      <w:pPr>
        <w:pStyle w:val="Bezproreda"/>
        <w:rPr>
          <w:rFonts w:ascii="Arial Narrow" w:hAnsi="Arial Narrow"/>
        </w:rPr>
      </w:pPr>
      <w:r w:rsidRPr="003103FA">
        <w:rPr>
          <w:rFonts w:ascii="Arial Narrow" w:hAnsi="Arial Narrow"/>
        </w:rPr>
        <w:t>-</w:t>
      </w:r>
      <w:r w:rsidRPr="003103FA">
        <w:rPr>
          <w:rFonts w:ascii="Arial Narrow" w:hAnsi="Arial Narrow"/>
        </w:rPr>
        <w:tab/>
      </w:r>
      <w:r>
        <w:rPr>
          <w:rFonts w:ascii="Arial Narrow" w:hAnsi="Arial Narrow"/>
        </w:rPr>
        <w:t>Elaborat alternativnih sustava opskrbe energijom, oznake EAS-69/2018, studeni</w:t>
      </w:r>
      <w:r w:rsidRPr="003103FA">
        <w:rPr>
          <w:rFonts w:ascii="Arial Narrow" w:hAnsi="Arial Narrow"/>
        </w:rPr>
        <w:t xml:space="preserve"> 2018.,</w:t>
      </w:r>
    </w:p>
    <w:p w:rsidR="003103FA" w:rsidRPr="00C93973" w:rsidRDefault="003103FA" w:rsidP="00D40942">
      <w:pPr>
        <w:pStyle w:val="Bezproreda"/>
        <w:rPr>
          <w:rFonts w:ascii="Arial Narrow" w:hAnsi="Arial Narrow"/>
        </w:rPr>
      </w:pPr>
      <w:r w:rsidRPr="003103FA">
        <w:rPr>
          <w:rFonts w:ascii="Arial Narrow" w:hAnsi="Arial Narrow"/>
        </w:rPr>
        <w:t>-</w:t>
      </w:r>
      <w:r w:rsidRPr="003103FA">
        <w:rPr>
          <w:rFonts w:ascii="Arial Narrow" w:hAnsi="Arial Narrow"/>
        </w:rPr>
        <w:tab/>
      </w:r>
      <w:r>
        <w:rPr>
          <w:rFonts w:ascii="Arial Narrow" w:hAnsi="Arial Narrow"/>
        </w:rPr>
        <w:t>Geotehnički elaborat - izvještaj</w:t>
      </w:r>
      <w:r w:rsidRPr="003103FA">
        <w:rPr>
          <w:rFonts w:ascii="Arial Narrow" w:hAnsi="Arial Narrow"/>
        </w:rPr>
        <w:t xml:space="preserve">, oznake </w:t>
      </w:r>
      <w:r>
        <w:rPr>
          <w:rFonts w:ascii="Arial Narrow" w:hAnsi="Arial Narrow"/>
        </w:rPr>
        <w:t>72360-5945-2018, prosinac</w:t>
      </w:r>
      <w:r w:rsidRPr="003103FA">
        <w:rPr>
          <w:rFonts w:ascii="Arial Narrow" w:hAnsi="Arial Narrow"/>
        </w:rPr>
        <w:t xml:space="preserve"> 2018.,</w:t>
      </w:r>
    </w:p>
    <w:p w:rsidR="00D40942" w:rsidRDefault="003103FA" w:rsidP="00D40942">
      <w:pPr>
        <w:pStyle w:val="Bezproreda"/>
        <w:rPr>
          <w:rFonts w:ascii="Arial Narrow" w:hAnsi="Arial Narrow"/>
        </w:rPr>
      </w:pPr>
      <w:r w:rsidRPr="003103FA">
        <w:rPr>
          <w:rFonts w:ascii="Arial Narrow" w:hAnsi="Arial Narrow"/>
        </w:rPr>
        <w:t>-</w:t>
      </w:r>
      <w:r w:rsidRPr="003103FA">
        <w:rPr>
          <w:rFonts w:ascii="Arial Narrow" w:hAnsi="Arial Narrow"/>
        </w:rPr>
        <w:tab/>
      </w:r>
      <w:r>
        <w:rPr>
          <w:rFonts w:ascii="Arial Narrow" w:hAnsi="Arial Narrow"/>
        </w:rPr>
        <w:t>Elaborat građevinskih i konstruktivnih istraživanja</w:t>
      </w:r>
      <w:r w:rsidRPr="003103FA">
        <w:rPr>
          <w:rFonts w:ascii="Arial Narrow" w:hAnsi="Arial Narrow"/>
        </w:rPr>
        <w:t xml:space="preserve"> - izvještaj, oznake </w:t>
      </w:r>
      <w:r>
        <w:rPr>
          <w:rFonts w:ascii="Arial Narrow" w:hAnsi="Arial Narrow"/>
        </w:rPr>
        <w:t>EGKI-69/2018</w:t>
      </w:r>
      <w:r w:rsidRPr="003103FA">
        <w:rPr>
          <w:rFonts w:ascii="Arial Narrow" w:hAnsi="Arial Narrow"/>
        </w:rPr>
        <w:t>, prosinac 2018.,</w:t>
      </w:r>
    </w:p>
    <w:p w:rsidR="003103FA" w:rsidRDefault="003103FA" w:rsidP="00D40942">
      <w:pPr>
        <w:pStyle w:val="Bezproreda"/>
        <w:rPr>
          <w:rFonts w:ascii="Arial Narrow" w:hAnsi="Arial Narrow"/>
        </w:rPr>
      </w:pPr>
      <w:r w:rsidRPr="003103FA">
        <w:rPr>
          <w:rFonts w:ascii="Arial Narrow" w:hAnsi="Arial Narrow"/>
        </w:rPr>
        <w:t>-</w:t>
      </w:r>
      <w:r w:rsidRPr="003103FA">
        <w:rPr>
          <w:rFonts w:ascii="Arial Narrow" w:hAnsi="Arial Narrow"/>
        </w:rPr>
        <w:tab/>
      </w:r>
      <w:r>
        <w:rPr>
          <w:rFonts w:ascii="Arial Narrow" w:hAnsi="Arial Narrow"/>
        </w:rPr>
        <w:t>Elaborat zaštite na radu</w:t>
      </w:r>
      <w:r w:rsidRPr="003103FA">
        <w:rPr>
          <w:rFonts w:ascii="Arial Narrow" w:hAnsi="Arial Narrow"/>
        </w:rPr>
        <w:t xml:space="preserve">, oznake </w:t>
      </w:r>
      <w:r>
        <w:rPr>
          <w:rFonts w:ascii="Arial Narrow" w:hAnsi="Arial Narrow"/>
        </w:rPr>
        <w:t>ZNR-69/2018</w:t>
      </w:r>
      <w:r w:rsidR="00D44103">
        <w:rPr>
          <w:rFonts w:ascii="Arial Narrow" w:hAnsi="Arial Narrow"/>
        </w:rPr>
        <w:t>, studeni</w:t>
      </w:r>
      <w:r w:rsidRPr="003103FA">
        <w:rPr>
          <w:rFonts w:ascii="Arial Narrow" w:hAnsi="Arial Narrow"/>
        </w:rPr>
        <w:t xml:space="preserve"> 2018.,</w:t>
      </w:r>
    </w:p>
    <w:p w:rsidR="00D44103" w:rsidRDefault="00D44103" w:rsidP="00D40942">
      <w:pPr>
        <w:pStyle w:val="Bezproreda"/>
        <w:rPr>
          <w:rFonts w:ascii="Arial Narrow" w:hAnsi="Arial Narrow"/>
        </w:rPr>
      </w:pPr>
      <w:r w:rsidRPr="00D44103">
        <w:rPr>
          <w:rFonts w:ascii="Arial Narrow" w:hAnsi="Arial Narrow"/>
        </w:rPr>
        <w:t>-</w:t>
      </w:r>
      <w:r w:rsidRPr="00D44103">
        <w:rPr>
          <w:rFonts w:ascii="Arial Narrow" w:hAnsi="Arial Narrow"/>
        </w:rPr>
        <w:tab/>
      </w:r>
      <w:r>
        <w:rPr>
          <w:rFonts w:ascii="Arial Narrow" w:hAnsi="Arial Narrow"/>
        </w:rPr>
        <w:t>Elaborat zaštite od požara</w:t>
      </w:r>
      <w:r w:rsidRPr="00D44103">
        <w:rPr>
          <w:rFonts w:ascii="Arial Narrow" w:hAnsi="Arial Narrow"/>
        </w:rPr>
        <w:t xml:space="preserve">, oznake </w:t>
      </w:r>
      <w:r>
        <w:rPr>
          <w:rFonts w:ascii="Arial Narrow" w:hAnsi="Arial Narrow"/>
        </w:rPr>
        <w:t>ZOP-04/2018, studeni 2018.</w:t>
      </w:r>
    </w:p>
    <w:p w:rsidR="003103FA" w:rsidRDefault="003103FA" w:rsidP="00D40942">
      <w:pPr>
        <w:pStyle w:val="Bezproreda"/>
        <w:rPr>
          <w:rFonts w:ascii="Arial Narrow" w:hAnsi="Arial Narrow"/>
        </w:rPr>
      </w:pPr>
    </w:p>
    <w:p w:rsidR="00D44103" w:rsidRPr="00C93973" w:rsidRDefault="00D44103" w:rsidP="00D40942">
      <w:pPr>
        <w:pStyle w:val="Bezproreda"/>
        <w:rPr>
          <w:rFonts w:ascii="Arial Narrow" w:hAnsi="Arial Narrow"/>
        </w:rPr>
      </w:pPr>
    </w:p>
    <w:p w:rsidR="00D40942" w:rsidRDefault="00A977D8" w:rsidP="00A977D8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Mjesto izvođenja radova: </w:t>
      </w:r>
      <w:r w:rsidR="00C93973" w:rsidRPr="00C93973">
        <w:rPr>
          <w:rFonts w:ascii="Arial Narrow" w:hAnsi="Arial Narrow"/>
        </w:rPr>
        <w:t>Grad Slatina</w:t>
      </w:r>
      <w:r w:rsidR="006D22C9" w:rsidRPr="00C93973">
        <w:rPr>
          <w:rFonts w:ascii="Arial Narrow" w:hAnsi="Arial Narrow"/>
        </w:rPr>
        <w:t xml:space="preserve">, k.č.br </w:t>
      </w:r>
      <w:r w:rsidR="00C93973" w:rsidRPr="00C93973">
        <w:rPr>
          <w:rFonts w:ascii="Arial Narrow" w:hAnsi="Arial Narrow"/>
        </w:rPr>
        <w:t>4257/1, 4257/19, 4259, 4260</w:t>
      </w:r>
      <w:r w:rsidRPr="00C93973">
        <w:rPr>
          <w:rFonts w:ascii="Arial Narrow" w:hAnsi="Arial Narrow"/>
        </w:rPr>
        <w:t xml:space="preserve"> k.o. </w:t>
      </w:r>
      <w:r w:rsidR="00C93973" w:rsidRPr="00C93973">
        <w:rPr>
          <w:rFonts w:ascii="Arial Narrow" w:hAnsi="Arial Narrow"/>
        </w:rPr>
        <w:t>Podravska Slatina.</w:t>
      </w:r>
      <w:r w:rsidRPr="00C93973">
        <w:rPr>
          <w:rFonts w:ascii="Arial Narrow" w:hAnsi="Arial Narrow"/>
        </w:rPr>
        <w:t xml:space="preserve"> </w:t>
      </w:r>
    </w:p>
    <w:p w:rsidR="00D44103" w:rsidRDefault="00D44103" w:rsidP="00A977D8">
      <w:pPr>
        <w:jc w:val="both"/>
        <w:rPr>
          <w:rFonts w:ascii="Arial Narrow" w:hAnsi="Arial Narrow"/>
        </w:rPr>
      </w:pPr>
    </w:p>
    <w:p w:rsidR="00D44103" w:rsidRDefault="00D44103" w:rsidP="00A977D8">
      <w:pPr>
        <w:jc w:val="both"/>
        <w:rPr>
          <w:rFonts w:ascii="Arial Narrow" w:hAnsi="Arial Narrow"/>
        </w:rPr>
      </w:pPr>
    </w:p>
    <w:p w:rsidR="000F0650" w:rsidRPr="00C93973" w:rsidRDefault="000F0650" w:rsidP="00A977D8">
      <w:pPr>
        <w:jc w:val="both"/>
        <w:rPr>
          <w:rFonts w:ascii="Arial Narrow" w:hAnsi="Arial Narrow"/>
        </w:rPr>
      </w:pPr>
    </w:p>
    <w:p w:rsidR="000D0627" w:rsidRPr="00C93973" w:rsidRDefault="000D0627" w:rsidP="000D0627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lastRenderedPageBreak/>
        <w:t>Procijenjena vrijednost nabave je 13.047.468,50</w:t>
      </w:r>
      <w:r w:rsidR="000E718D" w:rsidRPr="00C93973">
        <w:rPr>
          <w:rFonts w:ascii="Arial Narrow" w:hAnsi="Arial Narrow"/>
        </w:rPr>
        <w:t xml:space="preserve"> HRK</w:t>
      </w:r>
      <w:r w:rsidRPr="00C93973">
        <w:rPr>
          <w:rFonts w:ascii="Arial Narrow" w:hAnsi="Arial Narrow"/>
        </w:rPr>
        <w:t xml:space="preserve"> (bez PDV-a) i to po grupama predmeta nabave:</w:t>
      </w:r>
    </w:p>
    <w:p w:rsidR="000D0627" w:rsidRPr="00C93973" w:rsidRDefault="000D0627" w:rsidP="000D0627">
      <w:pPr>
        <w:pStyle w:val="Odlomakpopisa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Grupa I – Rekonstrukcija </w:t>
      </w:r>
      <w:proofErr w:type="spellStart"/>
      <w:r w:rsidRPr="00C93973">
        <w:rPr>
          <w:rFonts w:ascii="Arial Narrow" w:hAnsi="Arial Narrow"/>
        </w:rPr>
        <w:t>posjetiteljskog</w:t>
      </w:r>
      <w:proofErr w:type="spellEnd"/>
      <w:r w:rsidRPr="00C93973">
        <w:rPr>
          <w:rFonts w:ascii="Arial Narrow" w:hAnsi="Arial Narrow"/>
        </w:rPr>
        <w:t xml:space="preserve"> i interpretacijskog dijela centra ( Zgrada 1 i 2 )                           - </w:t>
      </w:r>
      <w:r w:rsidR="000E718D" w:rsidRPr="00C93973">
        <w:rPr>
          <w:rFonts w:ascii="Arial Narrow" w:hAnsi="Arial Narrow"/>
        </w:rPr>
        <w:t>8.805.712,50</w:t>
      </w:r>
      <w:r w:rsidRPr="00C93973">
        <w:rPr>
          <w:rFonts w:ascii="Arial Narrow" w:hAnsi="Arial Narrow"/>
        </w:rPr>
        <w:t xml:space="preserve"> HRK (bez PDV-a)</w:t>
      </w:r>
    </w:p>
    <w:p w:rsidR="000D0627" w:rsidRPr="00C93973" w:rsidRDefault="000D0627" w:rsidP="005F6E48">
      <w:pPr>
        <w:pStyle w:val="Odlomakpopisa"/>
        <w:numPr>
          <w:ilvl w:val="0"/>
          <w:numId w:val="3"/>
        </w:numPr>
        <w:ind w:left="284" w:hanging="284"/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Grupa II  –  Radovi na </w:t>
      </w:r>
      <w:proofErr w:type="spellStart"/>
      <w:r w:rsidRPr="00C93973">
        <w:rPr>
          <w:rFonts w:ascii="Arial Narrow" w:hAnsi="Arial Narrow"/>
        </w:rPr>
        <w:t>hortikulturalnom</w:t>
      </w:r>
      <w:proofErr w:type="spellEnd"/>
      <w:r w:rsidRPr="00C93973">
        <w:rPr>
          <w:rFonts w:ascii="Arial Narrow" w:hAnsi="Arial Narrow"/>
        </w:rPr>
        <w:t xml:space="preserve"> uređenju </w:t>
      </w:r>
      <w:r w:rsidR="000E718D" w:rsidRPr="00C93973">
        <w:rPr>
          <w:rFonts w:ascii="Arial Narrow" w:hAnsi="Arial Narrow"/>
        </w:rPr>
        <w:t>–</w:t>
      </w:r>
      <w:r w:rsidRPr="00C93973">
        <w:rPr>
          <w:rFonts w:ascii="Arial Narrow" w:hAnsi="Arial Narrow"/>
        </w:rPr>
        <w:t xml:space="preserve"> </w:t>
      </w:r>
      <w:r w:rsidR="000E718D" w:rsidRPr="00C93973">
        <w:rPr>
          <w:rFonts w:ascii="Arial Narrow" w:hAnsi="Arial Narrow"/>
        </w:rPr>
        <w:t>2.596.959,00</w:t>
      </w:r>
      <w:r w:rsidRPr="00C93973">
        <w:rPr>
          <w:rFonts w:ascii="Arial Narrow" w:hAnsi="Arial Narrow"/>
        </w:rPr>
        <w:t xml:space="preserve"> HRK (bez PDV-a)</w:t>
      </w:r>
    </w:p>
    <w:p w:rsidR="000D0627" w:rsidRPr="00C93973" w:rsidRDefault="000D0627" w:rsidP="005F6E48">
      <w:pPr>
        <w:pStyle w:val="Odlomakpopisa"/>
        <w:numPr>
          <w:ilvl w:val="0"/>
          <w:numId w:val="3"/>
        </w:numPr>
        <w:ind w:left="284" w:hanging="284"/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Grupa III  – </w:t>
      </w:r>
      <w:r w:rsidR="005F6E48" w:rsidRPr="00C93973">
        <w:rPr>
          <w:rFonts w:ascii="Arial Narrow" w:hAnsi="Arial Narrow"/>
        </w:rPr>
        <w:t xml:space="preserve"> </w:t>
      </w:r>
      <w:r w:rsidR="000E718D" w:rsidRPr="00C93973">
        <w:rPr>
          <w:rFonts w:ascii="Arial Narrow" w:hAnsi="Arial Narrow"/>
        </w:rPr>
        <w:t>Izgradnja dječjeg igrališta</w:t>
      </w:r>
      <w:r w:rsidRPr="00C93973">
        <w:rPr>
          <w:rFonts w:ascii="Arial Narrow" w:hAnsi="Arial Narrow"/>
        </w:rPr>
        <w:t xml:space="preserve"> </w:t>
      </w:r>
      <w:r w:rsidR="000E718D" w:rsidRPr="00C93973">
        <w:rPr>
          <w:rFonts w:ascii="Arial Narrow" w:hAnsi="Arial Narrow"/>
        </w:rPr>
        <w:t>–</w:t>
      </w:r>
      <w:r w:rsidRPr="00C93973">
        <w:rPr>
          <w:rFonts w:ascii="Arial Narrow" w:hAnsi="Arial Narrow"/>
        </w:rPr>
        <w:t xml:space="preserve"> </w:t>
      </w:r>
      <w:r w:rsidR="000E718D" w:rsidRPr="00C93973">
        <w:rPr>
          <w:rFonts w:ascii="Arial Narrow" w:hAnsi="Arial Narrow"/>
        </w:rPr>
        <w:t>279.175,00</w:t>
      </w:r>
      <w:r w:rsidRPr="00C93973">
        <w:rPr>
          <w:rFonts w:ascii="Arial Narrow" w:hAnsi="Arial Narrow"/>
        </w:rPr>
        <w:t xml:space="preserve"> HRK (bez PDV-a)</w:t>
      </w:r>
    </w:p>
    <w:p w:rsidR="000D0627" w:rsidRPr="00C93973" w:rsidRDefault="000D0627" w:rsidP="005F6E48">
      <w:pPr>
        <w:pStyle w:val="Odlomakpopisa"/>
        <w:numPr>
          <w:ilvl w:val="0"/>
          <w:numId w:val="3"/>
        </w:numPr>
        <w:ind w:left="284" w:hanging="284"/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Grupa IV  –  </w:t>
      </w:r>
      <w:r w:rsidR="005F6E48" w:rsidRPr="00C93973">
        <w:rPr>
          <w:rFonts w:ascii="Arial Narrow" w:hAnsi="Arial Narrow"/>
        </w:rPr>
        <w:t>Radovi niskogradnje i postavljanje solarnog e-pulta</w:t>
      </w:r>
      <w:r w:rsidRPr="00C93973">
        <w:rPr>
          <w:rFonts w:ascii="Arial Narrow" w:hAnsi="Arial Narrow"/>
        </w:rPr>
        <w:t xml:space="preserve"> </w:t>
      </w:r>
      <w:r w:rsidR="005F6E48" w:rsidRPr="00C93973">
        <w:rPr>
          <w:rFonts w:ascii="Arial Narrow" w:hAnsi="Arial Narrow"/>
        </w:rPr>
        <w:t>–</w:t>
      </w:r>
      <w:r w:rsidRPr="00C93973">
        <w:rPr>
          <w:rFonts w:ascii="Arial Narrow" w:hAnsi="Arial Narrow"/>
        </w:rPr>
        <w:t xml:space="preserve"> </w:t>
      </w:r>
      <w:r w:rsidR="005F6E48" w:rsidRPr="00C93973">
        <w:rPr>
          <w:rFonts w:ascii="Arial Narrow" w:hAnsi="Arial Narrow"/>
        </w:rPr>
        <w:t>408.915,00</w:t>
      </w:r>
      <w:r w:rsidRPr="00C93973">
        <w:rPr>
          <w:rFonts w:ascii="Arial Narrow" w:hAnsi="Arial Narrow"/>
        </w:rPr>
        <w:t xml:space="preserve"> HRK (bez PDV-a)</w:t>
      </w:r>
    </w:p>
    <w:p w:rsidR="00A977D8" w:rsidRPr="00C93973" w:rsidRDefault="000D0627" w:rsidP="005F6E48">
      <w:pPr>
        <w:pStyle w:val="Odlomakpopisa"/>
        <w:numPr>
          <w:ilvl w:val="0"/>
          <w:numId w:val="3"/>
        </w:numPr>
        <w:ind w:left="284" w:hanging="284"/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Grupa V –  </w:t>
      </w:r>
      <w:r w:rsidR="005F6E48" w:rsidRPr="00C93973">
        <w:rPr>
          <w:rFonts w:ascii="Arial Narrow" w:hAnsi="Arial Narrow"/>
        </w:rPr>
        <w:t>Vanjska hidrantska mreža i navodnjavanje</w:t>
      </w:r>
      <w:r w:rsidRPr="00C93973">
        <w:rPr>
          <w:rFonts w:ascii="Arial Narrow" w:hAnsi="Arial Narrow"/>
        </w:rPr>
        <w:t xml:space="preserve"> </w:t>
      </w:r>
      <w:r w:rsidR="005F6E48" w:rsidRPr="00C93973">
        <w:rPr>
          <w:rFonts w:ascii="Arial Narrow" w:hAnsi="Arial Narrow"/>
        </w:rPr>
        <w:t>–</w:t>
      </w:r>
      <w:r w:rsidRPr="00C93973">
        <w:rPr>
          <w:rFonts w:ascii="Arial Narrow" w:hAnsi="Arial Narrow"/>
        </w:rPr>
        <w:t xml:space="preserve"> </w:t>
      </w:r>
      <w:r w:rsidR="005F6E48" w:rsidRPr="00C93973">
        <w:rPr>
          <w:rFonts w:ascii="Arial Narrow" w:hAnsi="Arial Narrow"/>
        </w:rPr>
        <w:t>202.240,00</w:t>
      </w:r>
      <w:r w:rsidRPr="00C93973">
        <w:rPr>
          <w:rFonts w:ascii="Arial Narrow" w:hAnsi="Arial Narrow"/>
        </w:rPr>
        <w:t xml:space="preserve"> HRK (bez PDV-a)</w:t>
      </w:r>
    </w:p>
    <w:p w:rsidR="000D0627" w:rsidRPr="00C93973" w:rsidRDefault="000D0627" w:rsidP="005F6E48">
      <w:pPr>
        <w:pStyle w:val="Odlomakpopisa"/>
        <w:numPr>
          <w:ilvl w:val="0"/>
          <w:numId w:val="3"/>
        </w:numPr>
        <w:ind w:left="284" w:hanging="284"/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Grupa VI – </w:t>
      </w:r>
      <w:r w:rsidR="005F6E48" w:rsidRPr="00C93973">
        <w:rPr>
          <w:rFonts w:ascii="Arial Narrow" w:hAnsi="Arial Narrow"/>
        </w:rPr>
        <w:t>Urbana oprema i rasvjeta</w:t>
      </w:r>
      <w:r w:rsidRPr="00C93973">
        <w:rPr>
          <w:rFonts w:ascii="Arial Narrow" w:hAnsi="Arial Narrow"/>
        </w:rPr>
        <w:t xml:space="preserve"> </w:t>
      </w:r>
      <w:r w:rsidR="005F6E48" w:rsidRPr="00C93973">
        <w:rPr>
          <w:rFonts w:ascii="Arial Narrow" w:hAnsi="Arial Narrow"/>
        </w:rPr>
        <w:t>–</w:t>
      </w:r>
      <w:r w:rsidRPr="00C93973">
        <w:rPr>
          <w:rFonts w:ascii="Arial Narrow" w:hAnsi="Arial Narrow"/>
        </w:rPr>
        <w:t xml:space="preserve"> </w:t>
      </w:r>
      <w:r w:rsidR="005F6E48" w:rsidRPr="00C93973">
        <w:rPr>
          <w:rFonts w:ascii="Arial Narrow" w:hAnsi="Arial Narrow"/>
        </w:rPr>
        <w:t>754.467,00</w:t>
      </w:r>
      <w:r w:rsidRPr="00C93973">
        <w:rPr>
          <w:rFonts w:ascii="Arial Narrow" w:hAnsi="Arial Narrow"/>
        </w:rPr>
        <w:t xml:space="preserve"> HRK (bez PDV-a).</w:t>
      </w:r>
    </w:p>
    <w:p w:rsidR="005F6E48" w:rsidRPr="00C93973" w:rsidRDefault="005F6E48" w:rsidP="005F6E48">
      <w:pPr>
        <w:pStyle w:val="Odlomakpopisa"/>
        <w:ind w:left="284"/>
        <w:jc w:val="both"/>
        <w:rPr>
          <w:rFonts w:ascii="Arial Narrow" w:hAnsi="Arial Narrow"/>
        </w:rPr>
      </w:pPr>
    </w:p>
    <w:p w:rsidR="0013271B" w:rsidRDefault="00C93973" w:rsidP="00C93973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CPV oznaka: </w:t>
      </w:r>
    </w:p>
    <w:p w:rsidR="00C93973" w:rsidRPr="00C93973" w:rsidRDefault="0065551C" w:rsidP="00C93973">
      <w:pPr>
        <w:pStyle w:val="Default"/>
        <w:numPr>
          <w:ilvl w:val="0"/>
          <w:numId w:val="5"/>
        </w:numPr>
        <w:spacing w:after="2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45454000-4</w:t>
      </w:r>
      <w:r w:rsidR="00C93973" w:rsidRPr="00C9397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Radovi na rekonstrukciji</w:t>
      </w:r>
      <w:r w:rsidR="00C93973" w:rsidRPr="00C93973">
        <w:rPr>
          <w:rFonts w:ascii="Arial Narrow" w:hAnsi="Arial Narrow" w:cs="Arial"/>
          <w:sz w:val="22"/>
          <w:szCs w:val="22"/>
        </w:rPr>
        <w:t xml:space="preserve"> </w:t>
      </w:r>
    </w:p>
    <w:p w:rsidR="0065551C" w:rsidRPr="00C93973" w:rsidRDefault="0065551C" w:rsidP="0065551C">
      <w:pPr>
        <w:pStyle w:val="Default"/>
        <w:numPr>
          <w:ilvl w:val="0"/>
          <w:numId w:val="5"/>
        </w:numPr>
        <w:spacing w:after="29"/>
        <w:rPr>
          <w:rFonts w:ascii="Arial Narrow" w:hAnsi="Arial Narrow" w:cs="Arial"/>
          <w:sz w:val="22"/>
          <w:szCs w:val="22"/>
        </w:rPr>
      </w:pPr>
      <w:r w:rsidRPr="00C93973">
        <w:rPr>
          <w:rFonts w:ascii="Arial Narrow" w:hAnsi="Arial Narrow" w:cs="Arial"/>
          <w:sz w:val="22"/>
          <w:szCs w:val="22"/>
        </w:rPr>
        <w:t xml:space="preserve">45112700-2 Radovi krajobraznog uređenja </w:t>
      </w:r>
    </w:p>
    <w:p w:rsidR="00C05284" w:rsidRDefault="00C05284" w:rsidP="00C05284">
      <w:pPr>
        <w:pStyle w:val="Default"/>
        <w:numPr>
          <w:ilvl w:val="0"/>
          <w:numId w:val="5"/>
        </w:numPr>
        <w:rPr>
          <w:rFonts w:ascii="Arial Narrow" w:hAnsi="Arial Narrow" w:cs="Arial"/>
          <w:sz w:val="22"/>
          <w:szCs w:val="22"/>
        </w:rPr>
      </w:pPr>
      <w:r w:rsidRPr="00C05284">
        <w:rPr>
          <w:rFonts w:ascii="Arial Narrow" w:hAnsi="Arial Narrow" w:cs="Arial"/>
          <w:sz w:val="22"/>
          <w:szCs w:val="22"/>
        </w:rPr>
        <w:t>45236210-5 R</w:t>
      </w:r>
      <w:r w:rsidR="00113691">
        <w:rPr>
          <w:rFonts w:ascii="Arial Narrow" w:hAnsi="Arial Narrow" w:cs="Arial"/>
          <w:sz w:val="22"/>
          <w:szCs w:val="22"/>
        </w:rPr>
        <w:t>adovi na gornjem ustroju za dječ</w:t>
      </w:r>
      <w:r w:rsidRPr="00C05284">
        <w:rPr>
          <w:rFonts w:ascii="Arial Narrow" w:hAnsi="Arial Narrow" w:cs="Arial"/>
          <w:sz w:val="22"/>
          <w:szCs w:val="22"/>
        </w:rPr>
        <w:t>ja igrališta</w:t>
      </w:r>
    </w:p>
    <w:p w:rsidR="00C05284" w:rsidRPr="00113691" w:rsidRDefault="00113691" w:rsidP="00113691">
      <w:pPr>
        <w:pStyle w:val="Odlomakpopisa"/>
        <w:numPr>
          <w:ilvl w:val="0"/>
          <w:numId w:val="5"/>
        </w:num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45222000-9 Građ</w:t>
      </w:r>
      <w:r w:rsidR="00C05284" w:rsidRPr="00C05284">
        <w:rPr>
          <w:rFonts w:ascii="Arial Narrow" w:hAnsi="Arial Narrow" w:cs="Arial"/>
          <w:color w:val="000000"/>
        </w:rPr>
        <w:t>evinski radovi niskogradnje, osim mostova, tunela, okana i</w:t>
      </w:r>
      <w:r>
        <w:rPr>
          <w:rFonts w:ascii="Arial Narrow" w:hAnsi="Arial Narrow" w:cs="Arial"/>
          <w:color w:val="000000"/>
        </w:rPr>
        <w:t xml:space="preserve"> </w:t>
      </w:r>
      <w:r w:rsidR="00C05284" w:rsidRPr="00113691">
        <w:rPr>
          <w:rFonts w:ascii="Arial Narrow" w:hAnsi="Arial Narrow" w:cs="Arial"/>
          <w:color w:val="000000"/>
        </w:rPr>
        <w:t>podzemnih željeznica</w:t>
      </w:r>
    </w:p>
    <w:p w:rsidR="0065551C" w:rsidRDefault="00113691" w:rsidP="00113691">
      <w:pPr>
        <w:pStyle w:val="Odlomakpopisa"/>
        <w:numPr>
          <w:ilvl w:val="0"/>
          <w:numId w:val="5"/>
        </w:numPr>
        <w:rPr>
          <w:rFonts w:ascii="Arial Narrow" w:hAnsi="Arial Narrow" w:cs="Arial"/>
          <w:color w:val="000000"/>
        </w:rPr>
      </w:pPr>
      <w:r w:rsidRPr="00113691">
        <w:rPr>
          <w:rFonts w:ascii="Arial Narrow" w:hAnsi="Arial Narrow" w:cs="Arial"/>
          <w:color w:val="000000"/>
        </w:rPr>
        <w:t>45343200-5 Radovi instaliranja opreme za zaštitu od požara</w:t>
      </w:r>
    </w:p>
    <w:p w:rsidR="00912701" w:rsidRDefault="00912701" w:rsidP="00912701">
      <w:pPr>
        <w:pStyle w:val="Odlomakpopisa"/>
        <w:numPr>
          <w:ilvl w:val="0"/>
          <w:numId w:val="5"/>
        </w:numPr>
        <w:rPr>
          <w:rFonts w:ascii="Arial Narrow" w:hAnsi="Arial Narrow" w:cs="Arial"/>
          <w:color w:val="000000"/>
        </w:rPr>
      </w:pPr>
      <w:r w:rsidRPr="00912701">
        <w:rPr>
          <w:rFonts w:ascii="Arial Narrow" w:hAnsi="Arial Narrow" w:cs="Arial"/>
          <w:color w:val="000000"/>
        </w:rPr>
        <w:t xml:space="preserve">45232121-6 Radovi na izgradnji cjevovoda za navodnjavanje </w:t>
      </w:r>
    </w:p>
    <w:p w:rsidR="00C93973" w:rsidRDefault="00113691" w:rsidP="00912701">
      <w:pPr>
        <w:pStyle w:val="Odlomakpopisa"/>
        <w:numPr>
          <w:ilvl w:val="0"/>
          <w:numId w:val="5"/>
        </w:numPr>
        <w:rPr>
          <w:rFonts w:ascii="Arial Narrow" w:hAnsi="Arial Narrow" w:cs="Arial"/>
          <w:color w:val="000000"/>
        </w:rPr>
      </w:pPr>
      <w:r w:rsidRPr="00113691">
        <w:rPr>
          <w:rFonts w:ascii="Arial Narrow" w:hAnsi="Arial Narrow" w:cs="Arial"/>
          <w:color w:val="000000"/>
        </w:rPr>
        <w:t>34928400-2 Urbana oprema</w:t>
      </w:r>
    </w:p>
    <w:p w:rsidR="000F0650" w:rsidRPr="0069255A" w:rsidRDefault="00F23965" w:rsidP="000F0650">
      <w:pPr>
        <w:pStyle w:val="Odlomakpopisa"/>
        <w:numPr>
          <w:ilvl w:val="0"/>
          <w:numId w:val="5"/>
        </w:numPr>
        <w:rPr>
          <w:rFonts w:ascii="Arial Narrow" w:hAnsi="Arial Narrow" w:cs="Arial"/>
          <w:color w:val="000000"/>
        </w:rPr>
      </w:pPr>
      <w:r w:rsidRPr="0069255A">
        <w:rPr>
          <w:rFonts w:ascii="Arial Narrow" w:hAnsi="Arial Narrow" w:cs="Arial"/>
          <w:color w:val="000000"/>
        </w:rPr>
        <w:t>45231400-9 Radovi na izgr</w:t>
      </w:r>
      <w:r w:rsidR="00BB0F4A">
        <w:rPr>
          <w:rFonts w:ascii="Arial Narrow" w:hAnsi="Arial Narrow" w:cs="Arial"/>
          <w:color w:val="000000"/>
        </w:rPr>
        <w:t>adnji elektroenergetskih vodova</w:t>
      </w:r>
      <w:bookmarkStart w:id="0" w:name="_GoBack"/>
      <w:bookmarkEnd w:id="0"/>
    </w:p>
    <w:p w:rsidR="00F23965" w:rsidRPr="00113691" w:rsidRDefault="00F23965" w:rsidP="000F0650">
      <w:pPr>
        <w:pStyle w:val="Odlomakpopisa"/>
        <w:rPr>
          <w:rFonts w:ascii="Arial Narrow" w:hAnsi="Arial Narrow" w:cs="Arial"/>
          <w:color w:val="000000"/>
        </w:rPr>
      </w:pPr>
    </w:p>
    <w:p w:rsidR="00A977D8" w:rsidRDefault="00081153" w:rsidP="00A977D8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>Predmet nabave sufinanciran je iz Europskog fonda za regionalni razvoj u okviru Operativnog programa „Konkurentnost i kohezija 2014.-2020.“, prioritetne osi 6. „Zaštita okoliša i održivost resursa“, investicijskog prioriteta 6c „Očuvanje, zaštita, promicanje i razvoj prirodne i kulturne baštine“ te specifičnog cilja 6c2 „Povećanje atraktivnosti, edukativnog kapaciteta i održivog upravljanja odredištima prirodne baštine“</w:t>
      </w:r>
      <w:r w:rsidR="00C3503E">
        <w:t xml:space="preserve">, </w:t>
      </w:r>
      <w:r w:rsidR="00C3503E" w:rsidRPr="00C3503E">
        <w:rPr>
          <w:rFonts w:ascii="Arial Narrow" w:hAnsi="Arial Narrow"/>
        </w:rPr>
        <w:t>Referentni broj ugovora o dodjeli bespovratnih sredstava: KK.06.1.2.02.0037.</w:t>
      </w:r>
    </w:p>
    <w:p w:rsidR="00FF6DB4" w:rsidRDefault="00FF6DB4" w:rsidP="00A977D8">
      <w:pPr>
        <w:jc w:val="both"/>
        <w:rPr>
          <w:rFonts w:ascii="Arial Narrow" w:hAnsi="Arial Narrow"/>
        </w:rPr>
      </w:pPr>
    </w:p>
    <w:p w:rsidR="00FF6DB4" w:rsidRPr="00FF6DB4" w:rsidRDefault="00FF6DB4" w:rsidP="00FF6DB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FF6DB4">
        <w:rPr>
          <w:rFonts w:ascii="Arial Narrow" w:eastAsia="Times New Roman" w:hAnsi="Arial Narrow" w:cs="Times New Roman"/>
          <w:sz w:val="24"/>
          <w:szCs w:val="24"/>
        </w:rPr>
        <w:t>KLASA: 406-01/19-02/1</w:t>
      </w:r>
    </w:p>
    <w:p w:rsidR="00FF6DB4" w:rsidRPr="00FF6DB4" w:rsidRDefault="00FF6DB4" w:rsidP="00FF6DB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URBROJ: 2189/02-04-02/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02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-19-2</w:t>
      </w:r>
    </w:p>
    <w:p w:rsidR="00FF6DB4" w:rsidRPr="00FF6DB4" w:rsidRDefault="00FF6DB4" w:rsidP="00FF6DB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FF6DB4">
        <w:rPr>
          <w:rFonts w:ascii="Arial Narrow" w:eastAsia="Times New Roman" w:hAnsi="Arial Narrow" w:cs="Times New Roman"/>
          <w:sz w:val="24"/>
          <w:szCs w:val="24"/>
        </w:rPr>
        <w:t xml:space="preserve">Slatina, 23. siječnja 2019. </w:t>
      </w:r>
    </w:p>
    <w:p w:rsidR="00C93973" w:rsidRPr="00C93973" w:rsidRDefault="00C93973" w:rsidP="00A977D8">
      <w:pPr>
        <w:jc w:val="both"/>
        <w:rPr>
          <w:rFonts w:ascii="Arial Narrow" w:hAnsi="Arial Narrow"/>
        </w:rPr>
      </w:pPr>
    </w:p>
    <w:sectPr w:rsidR="00C93973" w:rsidRPr="00C939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50" w:rsidRDefault="000F0650" w:rsidP="000F0650">
      <w:pPr>
        <w:spacing w:after="0" w:line="240" w:lineRule="auto"/>
      </w:pPr>
      <w:r>
        <w:separator/>
      </w:r>
    </w:p>
  </w:endnote>
  <w:endnote w:type="continuationSeparator" w:id="0">
    <w:p w:rsidR="000F0650" w:rsidRDefault="000F0650" w:rsidP="000F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9923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0F0650" w:rsidRPr="00C93973" w:rsidTr="00B710DB">
      <w:tc>
        <w:tcPr>
          <w:tcW w:w="3307" w:type="dxa"/>
        </w:tcPr>
        <w:p w:rsidR="000F0650" w:rsidRPr="00C93973" w:rsidRDefault="000F0650" w:rsidP="00B710DB">
          <w:pPr>
            <w:suppressAutoHyphens/>
            <w:jc w:val="center"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  <w:r w:rsidRPr="00C93973">
            <w:rPr>
              <w:rFonts w:ascii="Arial Narrow" w:eastAsia="SimSun" w:hAnsi="Arial Narrow" w:cs="Arial"/>
              <w:noProof/>
              <w:color w:val="00000A"/>
              <w:lang w:eastAsia="hr-HR"/>
            </w:rPr>
            <w:drawing>
              <wp:inline distT="0" distB="0" distL="0" distR="0" wp14:anchorId="105C8980" wp14:editId="4913B656">
                <wp:extent cx="1424940" cy="792480"/>
                <wp:effectExtent l="0" t="0" r="3810" b="7620"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</w:tcPr>
        <w:p w:rsidR="000F0650" w:rsidRPr="00C93973" w:rsidRDefault="000F0650" w:rsidP="00B710DB">
          <w:pPr>
            <w:suppressAutoHyphens/>
            <w:jc w:val="center"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  <w:r w:rsidRPr="00C93973">
            <w:rPr>
              <w:rFonts w:ascii="Arial Narrow" w:eastAsia="SimSun" w:hAnsi="Arial Narrow" w:cs="Arial"/>
              <w:noProof/>
              <w:color w:val="00000A"/>
              <w:lang w:eastAsia="hr-HR"/>
            </w:rPr>
            <w:drawing>
              <wp:inline distT="0" distB="0" distL="0" distR="0" wp14:anchorId="1446DBFC" wp14:editId="7D7204BF">
                <wp:extent cx="1493520" cy="774065"/>
                <wp:effectExtent l="0" t="0" r="0" b="6985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</w:tcPr>
        <w:p w:rsidR="000F0650" w:rsidRPr="00C93973" w:rsidRDefault="000F0650" w:rsidP="00B710DB">
          <w:pPr>
            <w:suppressAutoHyphens/>
            <w:jc w:val="center"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  <w:r w:rsidRPr="00C93973">
            <w:rPr>
              <w:rFonts w:ascii="Arial Narrow" w:eastAsia="SimSun" w:hAnsi="Arial Narrow" w:cs="Arial"/>
              <w:noProof/>
              <w:color w:val="00000A"/>
              <w:lang w:eastAsia="hr-HR"/>
            </w:rPr>
            <w:drawing>
              <wp:inline distT="0" distB="0" distL="0" distR="0" wp14:anchorId="1A2D080D" wp14:editId="4C9AAD85">
                <wp:extent cx="1546860" cy="819555"/>
                <wp:effectExtent l="0" t="0" r="0" b="0"/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500" cy="817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F0650" w:rsidRDefault="000F065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50" w:rsidRDefault="000F0650" w:rsidP="000F0650">
      <w:pPr>
        <w:spacing w:after="0" w:line="240" w:lineRule="auto"/>
      </w:pPr>
      <w:r>
        <w:separator/>
      </w:r>
    </w:p>
  </w:footnote>
  <w:footnote w:type="continuationSeparator" w:id="0">
    <w:p w:rsidR="000F0650" w:rsidRDefault="000F0650" w:rsidP="000F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5C75"/>
    <w:multiLevelType w:val="hybridMultilevel"/>
    <w:tmpl w:val="664AA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F3032"/>
    <w:multiLevelType w:val="hybridMultilevel"/>
    <w:tmpl w:val="7AA824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164F8"/>
    <w:multiLevelType w:val="hybridMultilevel"/>
    <w:tmpl w:val="6DEC59A4"/>
    <w:lvl w:ilvl="0" w:tplc="636ED8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C4B1B"/>
    <w:multiLevelType w:val="hybridMultilevel"/>
    <w:tmpl w:val="362C8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25770"/>
    <w:multiLevelType w:val="hybridMultilevel"/>
    <w:tmpl w:val="E20C9DCE"/>
    <w:lvl w:ilvl="0" w:tplc="9A0688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D8"/>
    <w:rsid w:val="00081153"/>
    <w:rsid w:val="000B2D6D"/>
    <w:rsid w:val="000D0627"/>
    <w:rsid w:val="000D72F8"/>
    <w:rsid w:val="000E718D"/>
    <w:rsid w:val="000F0650"/>
    <w:rsid w:val="00113691"/>
    <w:rsid w:val="00124CB6"/>
    <w:rsid w:val="0013271B"/>
    <w:rsid w:val="002B5D89"/>
    <w:rsid w:val="003103FA"/>
    <w:rsid w:val="00322931"/>
    <w:rsid w:val="00326D2D"/>
    <w:rsid w:val="004D0B83"/>
    <w:rsid w:val="005660DE"/>
    <w:rsid w:val="005F6E48"/>
    <w:rsid w:val="0065551C"/>
    <w:rsid w:val="006812A8"/>
    <w:rsid w:val="0069255A"/>
    <w:rsid w:val="006D22C9"/>
    <w:rsid w:val="006D7438"/>
    <w:rsid w:val="007A1F64"/>
    <w:rsid w:val="00877F98"/>
    <w:rsid w:val="00912701"/>
    <w:rsid w:val="00960DC0"/>
    <w:rsid w:val="00A079A1"/>
    <w:rsid w:val="00A162EC"/>
    <w:rsid w:val="00A75D1F"/>
    <w:rsid w:val="00A977D8"/>
    <w:rsid w:val="00B16601"/>
    <w:rsid w:val="00B2304D"/>
    <w:rsid w:val="00B962EC"/>
    <w:rsid w:val="00BB0F4A"/>
    <w:rsid w:val="00C05284"/>
    <w:rsid w:val="00C3503E"/>
    <w:rsid w:val="00C93973"/>
    <w:rsid w:val="00D40942"/>
    <w:rsid w:val="00D44103"/>
    <w:rsid w:val="00D93B37"/>
    <w:rsid w:val="00DB3314"/>
    <w:rsid w:val="00DE02F9"/>
    <w:rsid w:val="00DE3889"/>
    <w:rsid w:val="00E20193"/>
    <w:rsid w:val="00E57FF0"/>
    <w:rsid w:val="00E624CA"/>
    <w:rsid w:val="00EA2C28"/>
    <w:rsid w:val="00F23965"/>
    <w:rsid w:val="00FD2698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72F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4094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A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0627"/>
    <w:pPr>
      <w:ind w:left="720"/>
      <w:contextualSpacing/>
    </w:pPr>
  </w:style>
  <w:style w:type="paragraph" w:customStyle="1" w:styleId="Default">
    <w:name w:val="Default"/>
    <w:rsid w:val="00C9397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F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0650"/>
  </w:style>
  <w:style w:type="paragraph" w:styleId="Podnoje">
    <w:name w:val="footer"/>
    <w:basedOn w:val="Normal"/>
    <w:link w:val="PodnojeChar"/>
    <w:uiPriority w:val="99"/>
    <w:unhideWhenUsed/>
    <w:rsid w:val="000F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0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72F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4094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A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0627"/>
    <w:pPr>
      <w:ind w:left="720"/>
      <w:contextualSpacing/>
    </w:pPr>
  </w:style>
  <w:style w:type="paragraph" w:customStyle="1" w:styleId="Default">
    <w:name w:val="Default"/>
    <w:rsid w:val="00C9397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F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0650"/>
  </w:style>
  <w:style w:type="paragraph" w:styleId="Podnoje">
    <w:name w:val="footer"/>
    <w:basedOn w:val="Normal"/>
    <w:link w:val="PodnojeChar"/>
    <w:uiPriority w:val="99"/>
    <w:unhideWhenUsed/>
    <w:rsid w:val="000F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Štimac</dc:creator>
  <cp:lastModifiedBy>Krunoslav Štimac</cp:lastModifiedBy>
  <cp:revision>37</cp:revision>
  <cp:lastPrinted>2019-01-23T13:04:00Z</cp:lastPrinted>
  <dcterms:created xsi:type="dcterms:W3CDTF">2018-04-10T09:33:00Z</dcterms:created>
  <dcterms:modified xsi:type="dcterms:W3CDTF">2019-02-07T10:31:00Z</dcterms:modified>
</cp:coreProperties>
</file>